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4F" w:rsidRPr="00FF2235" w:rsidRDefault="003938A9" w:rsidP="006F454F">
      <w:pPr>
        <w:rPr>
          <w:b/>
          <w:color w:val="FFFFFF" w:themeColor="background1"/>
          <w:highlight w:val="darkMagenta"/>
        </w:rPr>
      </w:pPr>
      <w:r w:rsidRPr="00FF2235">
        <w:rPr>
          <w:b/>
          <w:color w:val="FFFFFF" w:themeColor="background1"/>
          <w:highlight w:val="darkMagenta"/>
        </w:rPr>
        <w:t>Article destiné au site web de votre commune, ou au bulletin municipal</w:t>
      </w:r>
    </w:p>
    <w:p w:rsidR="003938A9" w:rsidRPr="007E6DBE" w:rsidRDefault="003938A9" w:rsidP="006F454F">
      <w:pPr>
        <w:rPr>
          <w:color w:val="808080" w:themeColor="background1" w:themeShade="80"/>
        </w:rPr>
      </w:pPr>
      <w:r w:rsidRPr="007E6DBE">
        <w:rPr>
          <w:color w:val="808080" w:themeColor="background1" w:themeShade="80"/>
        </w:rPr>
        <w:t>L’article contient le programme, mais il est bien sûr possible de l’ôter et de le remplacer par</w:t>
      </w:r>
      <w:r w:rsidR="006E7536">
        <w:rPr>
          <w:color w:val="808080" w:themeColor="background1" w:themeShade="80"/>
        </w:rPr>
        <w:t xml:space="preserve"> </w:t>
      </w:r>
      <w:r w:rsidRPr="007E6DBE">
        <w:rPr>
          <w:color w:val="808080" w:themeColor="background1" w:themeShade="80"/>
        </w:rPr>
        <w:t>: « Retrouvez le programme sur paysdegexagglo.fr/</w:t>
      </w:r>
      <w:proofErr w:type="spellStart"/>
      <w:r w:rsidRPr="007E6DBE">
        <w:rPr>
          <w:color w:val="808080" w:themeColor="background1" w:themeShade="80"/>
        </w:rPr>
        <w:t>cultureonline</w:t>
      </w:r>
      <w:proofErr w:type="spellEnd"/>
      <w:r w:rsidR="006E7536">
        <w:rPr>
          <w:color w:val="808080" w:themeColor="background1" w:themeShade="80"/>
        </w:rPr>
        <w:t> »</w:t>
      </w:r>
    </w:p>
    <w:p w:rsidR="007E6DBE" w:rsidRDefault="007E6DBE" w:rsidP="006F454F"/>
    <w:p w:rsidR="007E6DBE" w:rsidRPr="003938A9" w:rsidRDefault="007E6DBE" w:rsidP="006F454F"/>
    <w:p w:rsidR="003938A9" w:rsidRDefault="003938A9" w:rsidP="006F454F">
      <w:pPr>
        <w:rPr>
          <w:b/>
        </w:rPr>
      </w:pPr>
    </w:p>
    <w:p w:rsidR="003938A9" w:rsidRDefault="003938A9" w:rsidP="006F454F">
      <w:pPr>
        <w:rPr>
          <w:b/>
        </w:rPr>
      </w:pPr>
    </w:p>
    <w:p w:rsidR="003938A9" w:rsidRDefault="003938A9" w:rsidP="003938A9">
      <w:pPr>
        <w:jc w:val="center"/>
        <w:rPr>
          <w:rFonts w:ascii="Arial" w:hAnsi="Arial" w:cs="Arial"/>
          <w:b/>
          <w:bCs/>
          <w:color w:val="000000"/>
          <w:sz w:val="24"/>
          <w:szCs w:val="26"/>
        </w:rPr>
      </w:pPr>
      <w:r w:rsidRPr="00460702">
        <w:rPr>
          <w:rFonts w:ascii="Arial" w:hAnsi="Arial" w:cs="Arial"/>
          <w:b/>
          <w:bCs/>
          <w:sz w:val="26"/>
          <w:szCs w:val="26"/>
        </w:rPr>
        <w:t xml:space="preserve">JAZZ IN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FORT L ECLUSE </w:t>
      </w:r>
      <w:r w:rsidRPr="00085093">
        <w:rPr>
          <w:rFonts w:ascii="Arial" w:hAnsi="Arial" w:cs="Arial"/>
          <w:b/>
          <w:bCs/>
          <w:color w:val="000000"/>
          <w:sz w:val="24"/>
          <w:szCs w:val="26"/>
        </w:rPr>
        <w:t>C</w:t>
      </w:r>
      <w:r>
        <w:rPr>
          <w:rFonts w:ascii="Arial" w:hAnsi="Arial" w:cs="Arial"/>
          <w:b/>
          <w:bCs/>
          <w:color w:val="000000"/>
          <w:sz w:val="24"/>
          <w:szCs w:val="26"/>
        </w:rPr>
        <w:t>hez V</w:t>
      </w:r>
      <w:r w:rsidRPr="00085093">
        <w:rPr>
          <w:rFonts w:ascii="Arial" w:hAnsi="Arial" w:cs="Arial"/>
          <w:b/>
          <w:bCs/>
          <w:color w:val="000000"/>
          <w:sz w:val="24"/>
          <w:szCs w:val="26"/>
        </w:rPr>
        <w:t>oltaire</w:t>
      </w:r>
    </w:p>
    <w:p w:rsidR="003938A9" w:rsidRPr="003938A9" w:rsidRDefault="003938A9" w:rsidP="003938A9">
      <w:pPr>
        <w:jc w:val="center"/>
        <w:rPr>
          <w:rFonts w:ascii="Arial" w:hAnsi="Arial" w:cs="Arial"/>
          <w:b/>
          <w:bCs/>
          <w:color w:val="000000"/>
          <w:sz w:val="24"/>
          <w:szCs w:val="26"/>
        </w:rPr>
      </w:pPr>
      <w:r>
        <w:rPr>
          <w:rFonts w:ascii="Arial" w:hAnsi="Arial" w:cs="Arial"/>
          <w:b/>
          <w:bCs/>
          <w:color w:val="000000"/>
          <w:sz w:val="24"/>
          <w:szCs w:val="26"/>
        </w:rPr>
        <w:t>Du 18 février au 13 mai 2021</w:t>
      </w:r>
    </w:p>
    <w:p w:rsidR="003938A9" w:rsidRDefault="003938A9" w:rsidP="003938A9">
      <w:pPr>
        <w:jc w:val="center"/>
        <w:rPr>
          <w:rFonts w:ascii="Arial" w:hAnsi="Arial" w:cs="Arial"/>
          <w:b/>
          <w:bCs/>
          <w:iCs/>
          <w:color w:val="000000"/>
          <w:sz w:val="32"/>
          <w:szCs w:val="26"/>
        </w:rPr>
      </w:pPr>
      <w:r w:rsidRPr="00523ECB">
        <w:rPr>
          <w:rFonts w:ascii="Arial" w:hAnsi="Arial" w:cs="Arial"/>
          <w:b/>
          <w:bCs/>
          <w:iCs/>
          <w:color w:val="000000"/>
          <w:sz w:val="32"/>
          <w:szCs w:val="26"/>
        </w:rPr>
        <w:t>EN LIGNE OU EN LIVE, APPLAUDISSEZ JUSQU’ À L’ÉTÉ ! </w:t>
      </w:r>
    </w:p>
    <w:p w:rsidR="003938A9" w:rsidRPr="002B5A85" w:rsidRDefault="003938A9" w:rsidP="003938A9">
      <w:pPr>
        <w:jc w:val="center"/>
        <w:rPr>
          <w:rFonts w:ascii="Times New Roman" w:hAnsi="Times New Roman"/>
          <w:sz w:val="24"/>
        </w:rPr>
      </w:pPr>
    </w:p>
    <w:p w:rsidR="003938A9" w:rsidRPr="00523ECB" w:rsidRDefault="003938A9" w:rsidP="003938A9">
      <w:pPr>
        <w:spacing w:before="240"/>
        <w:rPr>
          <w:rFonts w:ascii="Arial" w:hAnsi="Arial" w:cs="Arial"/>
          <w:b/>
          <w:bCs/>
          <w:szCs w:val="22"/>
        </w:rPr>
      </w:pPr>
      <w:r w:rsidRPr="00523ECB">
        <w:rPr>
          <w:rFonts w:ascii="Arial" w:hAnsi="Arial" w:cs="Arial"/>
          <w:b/>
          <w:bCs/>
          <w:szCs w:val="22"/>
        </w:rPr>
        <w:t xml:space="preserve">Rendez-vous sur paysdegexagglo.fr pour 5 concerts </w:t>
      </w:r>
      <w:r w:rsidRPr="00D738D0">
        <w:rPr>
          <w:rFonts w:ascii="Arial" w:hAnsi="Arial" w:cs="Arial"/>
          <w:b/>
          <w:bCs/>
          <w:szCs w:val="22"/>
        </w:rPr>
        <w:t xml:space="preserve">Jazz In Fort l’Écluse </w:t>
      </w:r>
      <w:r w:rsidRPr="00523ECB">
        <w:rPr>
          <w:rFonts w:ascii="Arial" w:hAnsi="Arial" w:cs="Arial"/>
          <w:b/>
          <w:bCs/>
          <w:szCs w:val="22"/>
        </w:rPr>
        <w:t>dans les conditions du live, à partir du 18 février</w:t>
      </w:r>
      <w:r>
        <w:rPr>
          <w:rFonts w:ascii="Arial" w:hAnsi="Arial" w:cs="Arial"/>
          <w:b/>
          <w:bCs/>
          <w:szCs w:val="22"/>
        </w:rPr>
        <w:t xml:space="preserve"> à 20h30. </w:t>
      </w:r>
      <w:r w:rsidRPr="00523ECB">
        <w:rPr>
          <w:rFonts w:ascii="Arial" w:hAnsi="Arial" w:cs="Arial"/>
          <w:b/>
          <w:bCs/>
          <w:szCs w:val="22"/>
        </w:rPr>
        <w:t>Après le Festival de Noël en ligne, Pays de Gex agglo continue sa programma</w:t>
      </w:r>
      <w:r>
        <w:rPr>
          <w:rFonts w:ascii="Arial" w:hAnsi="Arial" w:cs="Arial"/>
          <w:b/>
          <w:bCs/>
          <w:szCs w:val="22"/>
        </w:rPr>
        <w:t xml:space="preserve">tion sous le label CULTURE </w:t>
      </w:r>
      <w:proofErr w:type="spellStart"/>
      <w:r>
        <w:rPr>
          <w:rFonts w:ascii="Arial" w:hAnsi="Arial" w:cs="Arial"/>
          <w:b/>
          <w:bCs/>
          <w:szCs w:val="22"/>
        </w:rPr>
        <w:t>OnLin</w:t>
      </w:r>
      <w:r w:rsidRPr="00523ECB">
        <w:rPr>
          <w:rFonts w:ascii="Arial" w:hAnsi="Arial" w:cs="Arial"/>
          <w:b/>
          <w:bCs/>
          <w:szCs w:val="22"/>
        </w:rPr>
        <w:t>e</w:t>
      </w:r>
      <w:proofErr w:type="spellEnd"/>
      <w:r>
        <w:rPr>
          <w:rFonts w:ascii="Arial" w:hAnsi="Arial" w:cs="Arial"/>
          <w:b/>
          <w:bCs/>
          <w:szCs w:val="22"/>
        </w:rPr>
        <w:t>.</w:t>
      </w:r>
    </w:p>
    <w:p w:rsidR="003938A9" w:rsidRDefault="003938A9" w:rsidP="003938A9">
      <w:pPr>
        <w:spacing w:before="240"/>
        <w:jc w:val="left"/>
        <w:rPr>
          <w:rFonts w:ascii="Arial" w:hAnsi="Arial" w:cs="Arial"/>
          <w:b/>
          <w:bCs/>
          <w:color w:val="FF0066"/>
          <w:szCs w:val="22"/>
        </w:rPr>
      </w:pPr>
    </w:p>
    <w:p w:rsidR="00966949" w:rsidRDefault="00966949" w:rsidP="00966949">
      <w:pPr>
        <w:ind w:right="-426"/>
        <w:rPr>
          <w:b/>
          <w:color w:val="831B4A"/>
          <w:sz w:val="32"/>
        </w:rPr>
      </w:pPr>
      <w:r w:rsidRPr="00191FB2">
        <w:rPr>
          <w:b/>
          <w:color w:val="831B4A"/>
          <w:sz w:val="32"/>
        </w:rPr>
        <w:t>LE CONCEPT</w:t>
      </w:r>
      <w:r>
        <w:rPr>
          <w:b/>
          <w:color w:val="831B4A"/>
          <w:sz w:val="32"/>
        </w:rPr>
        <w:t xml:space="preserve"> C</w:t>
      </w:r>
      <w:r w:rsidRPr="00907EEC">
        <w:rPr>
          <w:b/>
          <w:color w:val="831B4A"/>
          <w:sz w:val="32"/>
        </w:rPr>
        <w:t>UL</w:t>
      </w:r>
      <w:r>
        <w:rPr>
          <w:b/>
          <w:color w:val="831B4A"/>
          <w:sz w:val="32"/>
        </w:rPr>
        <w:t>TURE ONLINE</w:t>
      </w:r>
    </w:p>
    <w:p w:rsidR="00966949" w:rsidRPr="007E6DBE" w:rsidRDefault="00966949" w:rsidP="00966949">
      <w:pPr>
        <w:ind w:right="-426"/>
        <w:rPr>
          <w:b/>
          <w:color w:val="831B4A"/>
          <w:sz w:val="32"/>
        </w:rPr>
      </w:pPr>
    </w:p>
    <w:p w:rsidR="00966949" w:rsidRPr="007E6DBE" w:rsidRDefault="00966949" w:rsidP="00966949">
      <w:pPr>
        <w:ind w:right="-2"/>
      </w:pPr>
      <w:r w:rsidRPr="007E6DBE">
        <w:t>Pays de Gex agglo propose une culture accessible à tous, gratuitement, malgré les conditions sanitaires.</w:t>
      </w:r>
    </w:p>
    <w:p w:rsidR="007E6DBE" w:rsidRDefault="00966949" w:rsidP="006E7536">
      <w:pPr>
        <w:ind w:right="-2"/>
      </w:pPr>
      <w:r w:rsidRPr="007E6DBE">
        <w:t xml:space="preserve">100% numérique ou capté en concert avec du public, tous les spectacles labellisés culture </w:t>
      </w:r>
      <w:proofErr w:type="spellStart"/>
      <w:r w:rsidRPr="007E6DBE">
        <w:t>On</w:t>
      </w:r>
      <w:r w:rsidR="006E7536">
        <w:t>Lin</w:t>
      </w:r>
      <w:r w:rsidRPr="007E6DBE">
        <w:t>e</w:t>
      </w:r>
      <w:proofErr w:type="spellEnd"/>
      <w:r w:rsidRPr="007E6DBE">
        <w:t xml:space="preserve"> peuvent être vus et revus sur </w:t>
      </w:r>
      <w:r w:rsidR="006E7536">
        <w:rPr>
          <w:b/>
        </w:rPr>
        <w:t>Paysdegexagglo.fr/</w:t>
      </w:r>
      <w:proofErr w:type="spellStart"/>
      <w:r w:rsidR="006E7536">
        <w:rPr>
          <w:b/>
        </w:rPr>
        <w:t>cultureonlin</w:t>
      </w:r>
      <w:r w:rsidRPr="007E6DBE">
        <w:rPr>
          <w:b/>
        </w:rPr>
        <w:t>e</w:t>
      </w:r>
      <w:proofErr w:type="spellEnd"/>
      <w:r w:rsidRPr="007E6DBE">
        <w:rPr>
          <w:b/>
        </w:rPr>
        <w:t xml:space="preserve">. </w:t>
      </w:r>
      <w:r w:rsidRPr="007E6DBE">
        <w:t>Une façon innovante de garantir la tenue des concerts.</w:t>
      </w:r>
    </w:p>
    <w:p w:rsidR="006E7536" w:rsidRPr="006E7536" w:rsidRDefault="006E7536" w:rsidP="006E7536">
      <w:pPr>
        <w:ind w:right="-2"/>
      </w:pPr>
    </w:p>
    <w:p w:rsidR="007E6DBE" w:rsidRDefault="003938A9" w:rsidP="007E6DBE">
      <w:pPr>
        <w:spacing w:before="240"/>
        <w:jc w:val="left"/>
        <w:rPr>
          <w:b/>
          <w:color w:val="831B4A"/>
          <w:sz w:val="32"/>
        </w:rPr>
      </w:pPr>
      <w:r w:rsidRPr="007E6DBE">
        <w:rPr>
          <w:b/>
          <w:color w:val="831B4A"/>
          <w:sz w:val="32"/>
        </w:rPr>
        <w:t xml:space="preserve">CINQ CONCERTS FESTIFS </w:t>
      </w:r>
    </w:p>
    <w:p w:rsidR="003938A9" w:rsidRPr="007E6DBE" w:rsidRDefault="003938A9" w:rsidP="007E6DBE">
      <w:pPr>
        <w:spacing w:before="240"/>
        <w:jc w:val="left"/>
        <w:rPr>
          <w:b/>
          <w:color w:val="831B4A"/>
          <w:sz w:val="32"/>
        </w:rPr>
      </w:pPr>
      <w:r w:rsidRPr="00085093">
        <w:rPr>
          <w:rFonts w:asciiTheme="minorHAnsi" w:hAnsiTheme="minorHAnsi" w:cstheme="minorHAnsi"/>
          <w:bCs/>
          <w:color w:val="000000"/>
          <w:sz w:val="24"/>
        </w:rPr>
        <w:t>Rendez-vous</w:t>
      </w:r>
      <w:r w:rsidRPr="007A1A2C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Pr="00085093">
        <w:rPr>
          <w:rFonts w:asciiTheme="minorHAnsi" w:hAnsiTheme="minorHAnsi" w:cstheme="minorHAnsi"/>
          <w:bCs/>
          <w:color w:val="000000"/>
          <w:sz w:val="24"/>
        </w:rPr>
        <w:t xml:space="preserve">sur </w:t>
      </w:r>
      <w:r>
        <w:rPr>
          <w:rFonts w:asciiTheme="minorHAnsi" w:hAnsiTheme="minorHAnsi" w:cstheme="minorHAnsi"/>
          <w:b/>
          <w:bCs/>
          <w:color w:val="000000"/>
          <w:sz w:val="24"/>
        </w:rPr>
        <w:t>Paysdegexagglo.fr/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4"/>
        </w:rPr>
        <w:t>cultureonlin</w:t>
      </w:r>
      <w:r w:rsidRPr="009D12CA">
        <w:rPr>
          <w:rFonts w:asciiTheme="minorHAnsi" w:hAnsiTheme="minorHAnsi" w:cstheme="minorHAnsi"/>
          <w:b/>
          <w:bCs/>
          <w:color w:val="000000"/>
          <w:sz w:val="24"/>
        </w:rPr>
        <w:t>e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  <w:r w:rsidRPr="00907EEC">
        <w:rPr>
          <w:rFonts w:asciiTheme="minorHAnsi" w:hAnsiTheme="minorHAnsi" w:cstheme="minorHAnsi"/>
          <w:bCs/>
          <w:color w:val="000000"/>
          <w:sz w:val="24"/>
        </w:rPr>
        <w:t xml:space="preserve">et assistez aux concerts </w:t>
      </w:r>
      <w:r w:rsidRPr="00085093">
        <w:rPr>
          <w:rFonts w:asciiTheme="minorHAnsi" w:hAnsiTheme="minorHAnsi" w:cstheme="minorHAnsi"/>
          <w:bCs/>
          <w:color w:val="000000"/>
          <w:sz w:val="24"/>
        </w:rPr>
        <w:t>dans les conditions du live</w:t>
      </w:r>
      <w:r>
        <w:rPr>
          <w:rFonts w:asciiTheme="minorHAnsi" w:hAnsiTheme="minorHAnsi" w:cstheme="minorHAnsi"/>
          <w:bCs/>
          <w:color w:val="000000"/>
          <w:sz w:val="24"/>
        </w:rPr>
        <w:t> ! Dès que la situation sanitaire le permettra, poussez la porte de l’Orangerie</w:t>
      </w:r>
      <w:r w:rsidRPr="00085093">
        <w:rPr>
          <w:rFonts w:asciiTheme="minorHAnsi" w:hAnsiTheme="minorHAnsi" w:cstheme="minorHAnsi"/>
          <w:bCs/>
          <w:color w:val="000000"/>
          <w:sz w:val="24"/>
        </w:rPr>
        <w:t xml:space="preserve"> du Château de Voltaire 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aux mêmes dates. </w:t>
      </w:r>
      <w:r w:rsidRPr="007F186E">
        <w:rPr>
          <w:rFonts w:asciiTheme="minorHAnsi" w:hAnsiTheme="minorHAnsi" w:cstheme="minorHAnsi"/>
          <w:b/>
          <w:bCs/>
          <w:color w:val="000000"/>
          <w:sz w:val="24"/>
        </w:rPr>
        <w:t>Quoi qu’il en soit, le spectacle est assuré.</w:t>
      </w:r>
    </w:p>
    <w:p w:rsidR="003938A9" w:rsidRPr="007A1A2C" w:rsidRDefault="003938A9" w:rsidP="003938A9">
      <w:pPr>
        <w:spacing w:before="240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Une soprano Italo S</w:t>
      </w:r>
      <w:r w:rsidRPr="007A1A2C">
        <w:rPr>
          <w:rFonts w:asciiTheme="minorHAnsi" w:hAnsiTheme="minorHAnsi" w:cstheme="minorHAnsi"/>
          <w:bCs/>
          <w:color w:val="000000"/>
          <w:sz w:val="24"/>
        </w:rPr>
        <w:t>uisse à la voix envoutante entourée d’un trio jazz, 4 moustachus passionnés de Jazz manouche, une odyssée musicale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 dessinée, un voyage</w:t>
      </w:r>
      <w:r w:rsidRPr="007A1A2C">
        <w:rPr>
          <w:rFonts w:asciiTheme="minorHAnsi" w:hAnsiTheme="minorHAnsi" w:cstheme="minorHAnsi"/>
          <w:bCs/>
          <w:color w:val="000000"/>
          <w:sz w:val="24"/>
        </w:rPr>
        <w:t xml:space="preserve"> du Brésil à Cuba…  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Autant d’univers déclinés en cinq soirées de spectacle. Où que vous soyez, invitez-vous </w:t>
      </w:r>
      <w:r w:rsidRPr="007A1A2C">
        <w:rPr>
          <w:rFonts w:asciiTheme="minorHAnsi" w:hAnsiTheme="minorHAnsi" w:cstheme="minorHAnsi"/>
          <w:bCs/>
          <w:color w:val="000000"/>
          <w:sz w:val="24"/>
        </w:rPr>
        <w:t>dans le Pays de Gex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 et prenez part à la fête</w:t>
      </w:r>
      <w:r w:rsidR="006043F5">
        <w:rPr>
          <w:rFonts w:asciiTheme="minorHAnsi" w:hAnsiTheme="minorHAnsi" w:cstheme="minorHAnsi"/>
          <w:bCs/>
          <w:color w:val="000000"/>
          <w:sz w:val="24"/>
        </w:rPr>
        <w:t>,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 jusqu’en mai.</w:t>
      </w:r>
    </w:p>
    <w:p w:rsidR="003938A9" w:rsidRDefault="003938A9" w:rsidP="003938A9">
      <w:pPr>
        <w:spacing w:before="240"/>
        <w:jc w:val="left"/>
        <w:rPr>
          <w:rFonts w:ascii="Arial" w:hAnsi="Arial" w:cs="Arial"/>
          <w:bCs/>
          <w:color w:val="000000"/>
          <w:sz w:val="24"/>
        </w:rPr>
      </w:pPr>
    </w:p>
    <w:p w:rsidR="007E6DBE" w:rsidRDefault="003938A9" w:rsidP="007E6DBE">
      <w:pPr>
        <w:spacing w:before="240"/>
        <w:jc w:val="left"/>
        <w:rPr>
          <w:b/>
          <w:color w:val="831B4A"/>
          <w:sz w:val="32"/>
        </w:rPr>
      </w:pPr>
      <w:r w:rsidRPr="007E6DBE">
        <w:rPr>
          <w:b/>
          <w:color w:val="831B4A"/>
          <w:sz w:val="32"/>
        </w:rPr>
        <w:t xml:space="preserve">AU PROGRAMME, </w:t>
      </w:r>
      <w:r w:rsidRPr="007E6DBE">
        <w:rPr>
          <w:b/>
          <w:caps/>
          <w:color w:val="831B4A"/>
          <w:sz w:val="32"/>
        </w:rPr>
        <w:t>dès</w:t>
      </w:r>
      <w:r w:rsidRPr="007E6DBE">
        <w:rPr>
          <w:b/>
          <w:color w:val="831B4A"/>
          <w:sz w:val="32"/>
        </w:rPr>
        <w:t xml:space="preserve"> 20H30 </w:t>
      </w:r>
    </w:p>
    <w:p w:rsidR="006043F5" w:rsidRPr="007E6DBE" w:rsidRDefault="006043F5" w:rsidP="007E6DBE">
      <w:pPr>
        <w:spacing w:before="240"/>
        <w:jc w:val="left"/>
        <w:rPr>
          <w:b/>
          <w:color w:val="831B4A"/>
          <w:sz w:val="32"/>
        </w:rPr>
      </w:pPr>
    </w:p>
    <w:p w:rsidR="003938A9" w:rsidRPr="00EB382E" w:rsidRDefault="003938A9" w:rsidP="003938A9">
      <w:pPr>
        <w:rPr>
          <w:rFonts w:asciiTheme="minorHAnsi" w:hAnsiTheme="minorHAnsi" w:cstheme="minorHAnsi"/>
          <w:sz w:val="28"/>
        </w:rPr>
      </w:pPr>
      <w:r w:rsidRPr="00EB382E">
        <w:rPr>
          <w:rFonts w:asciiTheme="minorHAnsi" w:hAnsiTheme="minorHAnsi" w:cstheme="minorHAnsi"/>
          <w:b/>
          <w:sz w:val="28"/>
        </w:rPr>
        <w:t xml:space="preserve">Jeudi 18 février 2021 </w:t>
      </w:r>
      <w:r w:rsidRPr="00EB382E">
        <w:rPr>
          <w:rFonts w:asciiTheme="minorHAnsi" w:hAnsiTheme="minorHAnsi" w:cstheme="minorHAnsi"/>
          <w:sz w:val="28"/>
        </w:rPr>
        <w:t>à 20h30</w:t>
      </w:r>
    </w:p>
    <w:p w:rsidR="003938A9" w:rsidRPr="008B2B1C" w:rsidRDefault="003938A9" w:rsidP="003938A9">
      <w:pPr>
        <w:rPr>
          <w:rFonts w:asciiTheme="minorHAnsi" w:hAnsiTheme="minorHAnsi" w:cstheme="minorHAnsi"/>
          <w:b/>
        </w:rPr>
      </w:pPr>
      <w:r w:rsidRPr="008B2B1C">
        <w:rPr>
          <w:rFonts w:asciiTheme="minorHAnsi" w:hAnsiTheme="minorHAnsi" w:cstheme="minorHAnsi"/>
          <w:b/>
          <w:sz w:val="28"/>
        </w:rPr>
        <w:t xml:space="preserve">LAURENCE GUILLOD &amp; THE FATS BOYS </w:t>
      </w:r>
      <w:r w:rsidRPr="008B2B1C">
        <w:rPr>
          <w:rFonts w:asciiTheme="minorHAnsi" w:hAnsiTheme="minorHAnsi" w:cstheme="minorHAnsi"/>
          <w:b/>
        </w:rPr>
        <w:t>(CH)</w:t>
      </w:r>
    </w:p>
    <w:p w:rsidR="003938A9" w:rsidRPr="008B2B1C" w:rsidRDefault="003938A9" w:rsidP="003938A9">
      <w:pPr>
        <w:rPr>
          <w:rFonts w:asciiTheme="minorHAnsi" w:hAnsiTheme="minorHAnsi" w:cstheme="minorHAnsi"/>
          <w:color w:val="000000" w:themeColor="text1"/>
        </w:rPr>
      </w:pPr>
      <w:r w:rsidRPr="008B2B1C">
        <w:rPr>
          <w:rFonts w:asciiTheme="minorHAnsi" w:hAnsiTheme="minorHAnsi" w:cstheme="minorHAnsi"/>
        </w:rPr>
        <w:t>Jazz, Variété</w:t>
      </w:r>
    </w:p>
    <w:p w:rsidR="003938A9" w:rsidRPr="008B2B1C" w:rsidRDefault="003938A9" w:rsidP="003938A9">
      <w:pPr>
        <w:rPr>
          <w:rFonts w:asciiTheme="minorHAnsi" w:hAnsiTheme="minorHAnsi" w:cstheme="minorHAnsi"/>
          <w:b/>
        </w:rPr>
      </w:pPr>
    </w:p>
    <w:p w:rsidR="003938A9" w:rsidRPr="008B2B1C" w:rsidRDefault="003938A9" w:rsidP="003938A9">
      <w:pPr>
        <w:rPr>
          <w:rFonts w:asciiTheme="minorHAnsi" w:hAnsiTheme="minorHAnsi" w:cstheme="minorHAnsi"/>
        </w:rPr>
      </w:pPr>
      <w:r w:rsidRPr="008B2B1C">
        <w:rPr>
          <w:rFonts w:asciiTheme="minorHAnsi" w:hAnsiTheme="minorHAnsi" w:cstheme="minorHAnsi"/>
        </w:rPr>
        <w:t xml:space="preserve">La soprano italo-suisse Laurence </w:t>
      </w:r>
      <w:proofErr w:type="spellStart"/>
      <w:r w:rsidRPr="008B2B1C">
        <w:rPr>
          <w:rFonts w:asciiTheme="minorHAnsi" w:hAnsiTheme="minorHAnsi" w:cstheme="minorHAnsi"/>
        </w:rPr>
        <w:t>Guillod</w:t>
      </w:r>
      <w:proofErr w:type="spellEnd"/>
      <w:r w:rsidRPr="008B2B1C">
        <w:rPr>
          <w:rFonts w:asciiTheme="minorHAnsi" w:hAnsiTheme="minorHAnsi" w:cstheme="minorHAnsi"/>
        </w:rPr>
        <w:t xml:space="preserve"> à la voix limpide et envoûtante, avec la complicité du trio jazz The Fats Boys rendent hommage au compositeur Kurt Weill à l’occasion du 100ème anniversaire de sa naissance. Un voyage</w:t>
      </w:r>
      <w:r>
        <w:rPr>
          <w:rFonts w:asciiTheme="minorHAnsi" w:hAnsiTheme="minorHAnsi" w:cstheme="minorHAnsi"/>
        </w:rPr>
        <w:t xml:space="preserve"> </w:t>
      </w:r>
      <w:r w:rsidRPr="008B2B1C">
        <w:rPr>
          <w:rFonts w:asciiTheme="minorHAnsi" w:hAnsiTheme="minorHAnsi" w:cstheme="minorHAnsi"/>
        </w:rPr>
        <w:t xml:space="preserve"> musical retraçant le riche répertoire de Kurt Weill de ses débuts à Berlin jusqu’à son apogée à New York en passant par Paris.  Une découverte surprenante, des thèmes séduisants que vous n’oublierez pas ! </w:t>
      </w:r>
    </w:p>
    <w:p w:rsidR="003938A9" w:rsidRPr="008B2B1C" w:rsidRDefault="003938A9" w:rsidP="003938A9">
      <w:pPr>
        <w:rPr>
          <w:rFonts w:asciiTheme="minorHAnsi" w:hAnsiTheme="minorHAnsi" w:cstheme="minorHAnsi"/>
          <w:b/>
          <w:iCs/>
        </w:rPr>
      </w:pPr>
    </w:p>
    <w:p w:rsidR="003938A9" w:rsidRDefault="003938A9" w:rsidP="003938A9">
      <w:pPr>
        <w:pBdr>
          <w:bottom w:val="single" w:sz="6" w:space="1" w:color="auto"/>
        </w:pBdr>
        <w:rPr>
          <w:rFonts w:asciiTheme="minorHAnsi" w:hAnsiTheme="minorHAnsi" w:cstheme="minorHAnsi"/>
          <w:iCs/>
        </w:rPr>
      </w:pPr>
      <w:r w:rsidRPr="008B2B1C">
        <w:rPr>
          <w:rFonts w:asciiTheme="minorHAnsi" w:hAnsiTheme="minorHAnsi" w:cstheme="minorHAnsi"/>
          <w:b/>
          <w:iCs/>
        </w:rPr>
        <w:t xml:space="preserve">Laurence </w:t>
      </w:r>
      <w:proofErr w:type="spellStart"/>
      <w:r w:rsidRPr="008B2B1C">
        <w:rPr>
          <w:rFonts w:asciiTheme="minorHAnsi" w:hAnsiTheme="minorHAnsi" w:cstheme="minorHAnsi"/>
          <w:b/>
          <w:iCs/>
        </w:rPr>
        <w:t>Guillod</w:t>
      </w:r>
      <w:proofErr w:type="spellEnd"/>
      <w:r w:rsidRPr="008B2B1C">
        <w:rPr>
          <w:rFonts w:asciiTheme="minorHAnsi" w:hAnsiTheme="minorHAnsi" w:cstheme="minorHAnsi"/>
          <w:iCs/>
        </w:rPr>
        <w:t xml:space="preserve">, chant (soprano) </w:t>
      </w:r>
      <w:r w:rsidRPr="008B2B1C">
        <w:rPr>
          <w:rFonts w:asciiTheme="minorHAnsi" w:hAnsiTheme="minorHAnsi" w:cstheme="minorHAnsi"/>
          <w:lang w:val="it-IT"/>
        </w:rPr>
        <w:t>|</w:t>
      </w:r>
      <w:r w:rsidRPr="008B2B1C">
        <w:rPr>
          <w:rFonts w:asciiTheme="minorHAnsi" w:hAnsiTheme="minorHAnsi" w:cstheme="minorHAnsi"/>
          <w:iCs/>
        </w:rPr>
        <w:t xml:space="preserve"> </w:t>
      </w:r>
      <w:proofErr w:type="spellStart"/>
      <w:r w:rsidRPr="008B2B1C">
        <w:rPr>
          <w:rFonts w:asciiTheme="minorHAnsi" w:hAnsiTheme="minorHAnsi" w:cstheme="minorHAnsi"/>
          <w:b/>
          <w:iCs/>
        </w:rPr>
        <w:t>Brenno</w:t>
      </w:r>
      <w:proofErr w:type="spellEnd"/>
      <w:r w:rsidRPr="008B2B1C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8B2B1C">
        <w:rPr>
          <w:rFonts w:asciiTheme="minorHAnsi" w:hAnsiTheme="minorHAnsi" w:cstheme="minorHAnsi"/>
          <w:b/>
          <w:iCs/>
        </w:rPr>
        <w:t>Boccadoro</w:t>
      </w:r>
      <w:proofErr w:type="spellEnd"/>
      <w:r w:rsidRPr="008B2B1C">
        <w:rPr>
          <w:rFonts w:asciiTheme="minorHAnsi" w:hAnsiTheme="minorHAnsi" w:cstheme="minorHAnsi"/>
          <w:iCs/>
        </w:rPr>
        <w:t xml:space="preserve">, piano </w:t>
      </w:r>
      <w:r w:rsidRPr="008B2B1C">
        <w:rPr>
          <w:rFonts w:asciiTheme="minorHAnsi" w:hAnsiTheme="minorHAnsi" w:cstheme="minorHAnsi"/>
          <w:lang w:val="it-IT"/>
        </w:rPr>
        <w:t>|</w:t>
      </w:r>
      <w:r w:rsidRPr="008B2B1C">
        <w:rPr>
          <w:rFonts w:asciiTheme="minorHAnsi" w:hAnsiTheme="minorHAnsi" w:cstheme="minorHAnsi"/>
          <w:iCs/>
        </w:rPr>
        <w:t xml:space="preserve"> </w:t>
      </w:r>
      <w:r w:rsidRPr="008B2B1C">
        <w:rPr>
          <w:rFonts w:asciiTheme="minorHAnsi" w:hAnsiTheme="minorHAnsi" w:cstheme="minorHAnsi"/>
          <w:b/>
          <w:iCs/>
        </w:rPr>
        <w:t xml:space="preserve">Thomas </w:t>
      </w:r>
      <w:proofErr w:type="spellStart"/>
      <w:r w:rsidRPr="008B2B1C">
        <w:rPr>
          <w:rFonts w:asciiTheme="minorHAnsi" w:hAnsiTheme="minorHAnsi" w:cstheme="minorHAnsi"/>
          <w:b/>
          <w:iCs/>
        </w:rPr>
        <w:t>Winteler</w:t>
      </w:r>
      <w:proofErr w:type="spellEnd"/>
      <w:r w:rsidRPr="008B2B1C">
        <w:rPr>
          <w:rFonts w:asciiTheme="minorHAnsi" w:hAnsiTheme="minorHAnsi" w:cstheme="minorHAnsi"/>
          <w:b/>
          <w:iCs/>
        </w:rPr>
        <w:t xml:space="preserve">, </w:t>
      </w:r>
      <w:r w:rsidRPr="008B2B1C">
        <w:rPr>
          <w:rFonts w:asciiTheme="minorHAnsi" w:hAnsiTheme="minorHAnsi" w:cstheme="minorHAnsi"/>
          <w:iCs/>
        </w:rPr>
        <w:t xml:space="preserve">clarinette, saxophone soprano </w:t>
      </w:r>
      <w:r w:rsidRPr="008B2B1C">
        <w:rPr>
          <w:rFonts w:asciiTheme="minorHAnsi" w:hAnsiTheme="minorHAnsi" w:cstheme="minorHAnsi"/>
          <w:lang w:val="it-IT"/>
        </w:rPr>
        <w:t>|</w:t>
      </w:r>
      <w:r w:rsidRPr="008B2B1C">
        <w:rPr>
          <w:rFonts w:asciiTheme="minorHAnsi" w:hAnsiTheme="minorHAnsi" w:cstheme="minorHAnsi"/>
          <w:iCs/>
        </w:rPr>
        <w:t xml:space="preserve"> </w:t>
      </w:r>
      <w:r w:rsidRPr="008B2B1C">
        <w:rPr>
          <w:rFonts w:asciiTheme="minorHAnsi" w:hAnsiTheme="minorHAnsi" w:cstheme="minorHAnsi"/>
          <w:b/>
          <w:iCs/>
        </w:rPr>
        <w:t xml:space="preserve">Adriano </w:t>
      </w:r>
      <w:proofErr w:type="spellStart"/>
      <w:r w:rsidRPr="008B2B1C">
        <w:rPr>
          <w:rFonts w:asciiTheme="minorHAnsi" w:hAnsiTheme="minorHAnsi" w:cstheme="minorHAnsi"/>
          <w:b/>
          <w:iCs/>
        </w:rPr>
        <w:t>Bassanini</w:t>
      </w:r>
      <w:proofErr w:type="spellEnd"/>
      <w:r w:rsidRPr="008B2B1C">
        <w:rPr>
          <w:rFonts w:asciiTheme="minorHAnsi" w:hAnsiTheme="minorHAnsi" w:cstheme="minorHAnsi"/>
          <w:iCs/>
        </w:rPr>
        <w:t>, trompette, chant.</w:t>
      </w:r>
    </w:p>
    <w:p w:rsidR="003938A9" w:rsidRPr="009D12CA" w:rsidRDefault="003938A9" w:rsidP="003938A9">
      <w:pPr>
        <w:pBdr>
          <w:bottom w:val="single" w:sz="6" w:space="1" w:color="auto"/>
        </w:pBdr>
        <w:rPr>
          <w:rFonts w:asciiTheme="minorHAnsi" w:hAnsiTheme="minorHAnsi" w:cstheme="minorHAnsi"/>
          <w:iCs/>
        </w:rPr>
      </w:pPr>
    </w:p>
    <w:p w:rsidR="003938A9" w:rsidRDefault="003938A9" w:rsidP="003938A9">
      <w:pPr>
        <w:rPr>
          <w:rFonts w:asciiTheme="minorHAnsi" w:hAnsiTheme="minorHAnsi" w:cstheme="minorHAnsi"/>
          <w:b/>
          <w:sz w:val="28"/>
        </w:rPr>
      </w:pPr>
    </w:p>
    <w:p w:rsidR="003938A9" w:rsidRPr="00EB382E" w:rsidRDefault="003938A9" w:rsidP="003938A9">
      <w:pPr>
        <w:rPr>
          <w:rFonts w:asciiTheme="minorHAnsi" w:hAnsiTheme="minorHAnsi" w:cstheme="minorHAnsi"/>
          <w:sz w:val="28"/>
        </w:rPr>
      </w:pPr>
      <w:r w:rsidRPr="00EB382E">
        <w:rPr>
          <w:rFonts w:asciiTheme="minorHAnsi" w:hAnsiTheme="minorHAnsi" w:cstheme="minorHAnsi"/>
          <w:b/>
          <w:sz w:val="28"/>
        </w:rPr>
        <w:t xml:space="preserve">Jeudi 4 mars 2021 </w:t>
      </w:r>
      <w:r w:rsidRPr="00EB382E">
        <w:rPr>
          <w:rFonts w:asciiTheme="minorHAnsi" w:hAnsiTheme="minorHAnsi" w:cstheme="minorHAnsi"/>
          <w:sz w:val="28"/>
        </w:rPr>
        <w:t>à 20h30</w:t>
      </w:r>
    </w:p>
    <w:p w:rsidR="003938A9" w:rsidRPr="008B2B1C" w:rsidRDefault="003938A9" w:rsidP="003938A9">
      <w:pPr>
        <w:rPr>
          <w:rFonts w:asciiTheme="minorHAnsi" w:hAnsiTheme="minorHAnsi" w:cstheme="minorHAnsi"/>
        </w:rPr>
      </w:pPr>
      <w:r w:rsidRPr="008B2B1C">
        <w:rPr>
          <w:rFonts w:asciiTheme="minorHAnsi" w:hAnsiTheme="minorHAnsi" w:cstheme="minorHAnsi"/>
          <w:b/>
          <w:bCs/>
          <w:sz w:val="28"/>
          <w:szCs w:val="28"/>
        </w:rPr>
        <w:t>MUSTA-KA </w:t>
      </w:r>
      <w:r>
        <w:rPr>
          <w:rFonts w:asciiTheme="minorHAnsi" w:hAnsiTheme="minorHAnsi" w:cstheme="minorHAnsi"/>
          <w:b/>
          <w:bCs/>
        </w:rPr>
        <w:t>(CH)</w:t>
      </w:r>
    </w:p>
    <w:p w:rsidR="003938A9" w:rsidRPr="008B2B1C" w:rsidRDefault="003938A9" w:rsidP="003938A9">
      <w:pPr>
        <w:rPr>
          <w:rFonts w:asciiTheme="minorHAnsi" w:hAnsiTheme="minorHAnsi" w:cstheme="minorHAnsi"/>
        </w:rPr>
      </w:pPr>
      <w:r w:rsidRPr="008B2B1C">
        <w:rPr>
          <w:rFonts w:asciiTheme="minorHAnsi" w:hAnsiTheme="minorHAnsi" w:cstheme="minorHAnsi"/>
          <w:bCs/>
        </w:rPr>
        <w:t>Jazz Manouche</w:t>
      </w:r>
    </w:p>
    <w:p w:rsidR="003938A9" w:rsidRPr="008B2B1C" w:rsidRDefault="003938A9" w:rsidP="003938A9">
      <w:pPr>
        <w:rPr>
          <w:rFonts w:asciiTheme="minorHAnsi" w:hAnsiTheme="minorHAnsi" w:cstheme="minorHAnsi"/>
        </w:rPr>
      </w:pPr>
    </w:p>
    <w:p w:rsidR="003938A9" w:rsidRPr="008B2B1C" w:rsidRDefault="003938A9" w:rsidP="003938A9">
      <w:pPr>
        <w:rPr>
          <w:rFonts w:asciiTheme="minorHAnsi" w:hAnsiTheme="minorHAnsi" w:cstheme="minorHAnsi"/>
        </w:rPr>
      </w:pPr>
      <w:r w:rsidRPr="008B2B1C">
        <w:rPr>
          <w:rFonts w:asciiTheme="minorHAnsi" w:hAnsiTheme="minorHAnsi" w:cstheme="minorHAnsi"/>
        </w:rPr>
        <w:t xml:space="preserve">Quatre moustachus passionnés de la musique de Django Reinhardt, </w:t>
      </w:r>
      <w:proofErr w:type="spellStart"/>
      <w:r w:rsidRPr="008B2B1C">
        <w:rPr>
          <w:rFonts w:asciiTheme="minorHAnsi" w:hAnsiTheme="minorHAnsi" w:cstheme="minorHAnsi"/>
        </w:rPr>
        <w:t>Musta</w:t>
      </w:r>
      <w:proofErr w:type="spellEnd"/>
      <w:r w:rsidRPr="008B2B1C">
        <w:rPr>
          <w:rFonts w:asciiTheme="minorHAnsi" w:hAnsiTheme="minorHAnsi" w:cstheme="minorHAnsi"/>
        </w:rPr>
        <w:t>-Ka (moustache en Tzigane), partagent avec dextérité leur passion pour le jazz manouche.  </w:t>
      </w:r>
    </w:p>
    <w:p w:rsidR="003938A9" w:rsidRPr="008B2B1C" w:rsidRDefault="003938A9" w:rsidP="003938A9">
      <w:pPr>
        <w:rPr>
          <w:rFonts w:asciiTheme="minorHAnsi" w:hAnsiTheme="minorHAnsi" w:cstheme="minorHAnsi"/>
        </w:rPr>
      </w:pPr>
      <w:r w:rsidRPr="008B2B1C">
        <w:rPr>
          <w:rFonts w:asciiTheme="minorHAnsi" w:hAnsiTheme="minorHAnsi" w:cstheme="minorHAnsi"/>
        </w:rPr>
        <w:t>Le traditionnel violon, remplacé par le saxophone, rend bien originale leur interprétation du maître Django Reinhardt, de standards de jazz et</w:t>
      </w:r>
      <w:r>
        <w:rPr>
          <w:rFonts w:asciiTheme="minorHAnsi" w:hAnsiTheme="minorHAnsi" w:cstheme="minorHAnsi"/>
        </w:rPr>
        <w:t xml:space="preserve"> de compositions personnelles.</w:t>
      </w:r>
    </w:p>
    <w:p w:rsidR="003938A9" w:rsidRPr="008B2B1C" w:rsidRDefault="003938A9" w:rsidP="003938A9">
      <w:pPr>
        <w:rPr>
          <w:rFonts w:asciiTheme="minorHAnsi" w:hAnsiTheme="minorHAnsi" w:cstheme="minorHAnsi"/>
        </w:rPr>
      </w:pPr>
      <w:r w:rsidRPr="008B2B1C">
        <w:rPr>
          <w:rFonts w:asciiTheme="minorHAnsi" w:hAnsiTheme="minorHAnsi" w:cstheme="minorHAnsi"/>
        </w:rPr>
        <w:t>Que du bonheur !</w:t>
      </w:r>
    </w:p>
    <w:p w:rsidR="003938A9" w:rsidRPr="008B2B1C" w:rsidRDefault="003938A9" w:rsidP="003938A9">
      <w:pPr>
        <w:rPr>
          <w:rFonts w:asciiTheme="minorHAnsi" w:hAnsiTheme="minorHAnsi" w:cstheme="minorHAnsi"/>
        </w:rPr>
      </w:pPr>
    </w:p>
    <w:p w:rsidR="003938A9" w:rsidRPr="008B2B1C" w:rsidRDefault="003938A9" w:rsidP="003938A9">
      <w:pPr>
        <w:rPr>
          <w:rFonts w:asciiTheme="minorHAnsi" w:hAnsiTheme="minorHAnsi" w:cstheme="minorHAnsi"/>
        </w:rPr>
      </w:pPr>
      <w:r w:rsidRPr="008B2B1C">
        <w:rPr>
          <w:rFonts w:asciiTheme="minorHAnsi" w:hAnsiTheme="minorHAnsi" w:cstheme="minorHAnsi"/>
          <w:b/>
          <w:bCs/>
        </w:rPr>
        <w:t>Marco Néri</w:t>
      </w:r>
      <w:r w:rsidRPr="008B2B1C">
        <w:rPr>
          <w:rFonts w:asciiTheme="minorHAnsi" w:hAnsiTheme="minorHAnsi" w:cstheme="minorHAnsi"/>
        </w:rPr>
        <w:t>, guitare</w:t>
      </w:r>
      <w:r>
        <w:rPr>
          <w:rFonts w:asciiTheme="minorHAnsi" w:hAnsiTheme="minorHAnsi" w:cstheme="minorHAnsi"/>
        </w:rPr>
        <w:t xml:space="preserve"> </w:t>
      </w:r>
      <w:r w:rsidRPr="008B2B1C">
        <w:rPr>
          <w:rFonts w:asciiTheme="minorHAnsi" w:hAnsiTheme="minorHAnsi" w:cstheme="minorHAnsi"/>
          <w:lang w:val="it-IT"/>
        </w:rPr>
        <w:t>|</w:t>
      </w:r>
      <w:r>
        <w:rPr>
          <w:rFonts w:asciiTheme="minorHAnsi" w:hAnsiTheme="minorHAnsi" w:cstheme="minorHAnsi"/>
        </w:rPr>
        <w:t xml:space="preserve"> </w:t>
      </w:r>
      <w:r w:rsidRPr="008B2B1C">
        <w:rPr>
          <w:rFonts w:asciiTheme="minorHAnsi" w:hAnsiTheme="minorHAnsi" w:cstheme="minorHAnsi"/>
          <w:b/>
          <w:bCs/>
        </w:rPr>
        <w:t xml:space="preserve">Zoltan </w:t>
      </w:r>
      <w:proofErr w:type="spellStart"/>
      <w:r w:rsidRPr="008B2B1C">
        <w:rPr>
          <w:rFonts w:asciiTheme="minorHAnsi" w:hAnsiTheme="minorHAnsi" w:cstheme="minorHAnsi"/>
          <w:b/>
          <w:bCs/>
        </w:rPr>
        <w:t>Kisak</w:t>
      </w:r>
      <w:proofErr w:type="spellEnd"/>
      <w:r w:rsidRPr="008B2B1C">
        <w:rPr>
          <w:rFonts w:asciiTheme="minorHAnsi" w:hAnsiTheme="minorHAnsi" w:cstheme="minorHAnsi"/>
        </w:rPr>
        <w:t>, guitare</w:t>
      </w:r>
      <w:r w:rsidRPr="008B2B1C">
        <w:rPr>
          <w:rFonts w:asciiTheme="minorHAnsi" w:hAnsiTheme="minorHAnsi" w:cstheme="minorHAnsi"/>
          <w:iCs/>
        </w:rPr>
        <w:t xml:space="preserve"> </w:t>
      </w:r>
      <w:r w:rsidRPr="008B2B1C">
        <w:rPr>
          <w:rFonts w:asciiTheme="minorHAnsi" w:hAnsiTheme="minorHAnsi" w:cstheme="minorHAnsi"/>
          <w:lang w:val="it-IT"/>
        </w:rPr>
        <w:t>|</w:t>
      </w:r>
      <w:r>
        <w:rPr>
          <w:rFonts w:asciiTheme="minorHAnsi" w:hAnsiTheme="minorHAnsi" w:cstheme="minorHAnsi"/>
          <w:lang w:val="it-IT"/>
        </w:rPr>
        <w:t xml:space="preserve"> </w:t>
      </w:r>
      <w:r w:rsidRPr="008B2B1C">
        <w:rPr>
          <w:rFonts w:asciiTheme="minorHAnsi" w:hAnsiTheme="minorHAnsi" w:cstheme="minorHAnsi"/>
          <w:b/>
          <w:bCs/>
        </w:rPr>
        <w:t>Samuel Huguenin</w:t>
      </w:r>
      <w:r w:rsidRPr="008B2B1C">
        <w:rPr>
          <w:rFonts w:asciiTheme="minorHAnsi" w:hAnsiTheme="minorHAnsi" w:cstheme="minorHAnsi"/>
        </w:rPr>
        <w:t>, saxophone</w:t>
      </w:r>
      <w:r>
        <w:rPr>
          <w:rFonts w:asciiTheme="minorHAnsi" w:hAnsiTheme="minorHAnsi" w:cstheme="minorHAnsi"/>
        </w:rPr>
        <w:t xml:space="preserve"> </w:t>
      </w:r>
      <w:r w:rsidRPr="008B2B1C">
        <w:rPr>
          <w:rFonts w:asciiTheme="minorHAnsi" w:hAnsiTheme="minorHAnsi" w:cstheme="minorHAnsi"/>
          <w:lang w:val="it-IT"/>
        </w:rPr>
        <w:t>|</w:t>
      </w:r>
      <w:r w:rsidRPr="008B2B1C">
        <w:rPr>
          <w:rFonts w:asciiTheme="minorHAnsi" w:hAnsiTheme="minorHAnsi" w:cstheme="minorHAnsi"/>
          <w:b/>
          <w:bCs/>
        </w:rPr>
        <w:t>Jean-Baptiste Guerrier</w:t>
      </w:r>
      <w:r w:rsidRPr="008B2B1C">
        <w:rPr>
          <w:rFonts w:asciiTheme="minorHAnsi" w:hAnsiTheme="minorHAnsi" w:cstheme="minorHAnsi"/>
        </w:rPr>
        <w:t>, contrebasse</w:t>
      </w:r>
    </w:p>
    <w:p w:rsidR="003938A9" w:rsidRPr="008B2B1C" w:rsidRDefault="003938A9" w:rsidP="003938A9">
      <w:pPr>
        <w:rPr>
          <w:rFonts w:asciiTheme="minorHAnsi" w:hAnsiTheme="minorHAnsi" w:cstheme="minorHAnsi"/>
        </w:rPr>
      </w:pPr>
    </w:p>
    <w:p w:rsidR="003938A9" w:rsidRPr="008B2B1C" w:rsidRDefault="003938A9" w:rsidP="003938A9">
      <w:pPr>
        <w:rPr>
          <w:rFonts w:asciiTheme="minorHAnsi" w:hAnsiTheme="minorHAnsi" w:cstheme="minorHAnsi"/>
        </w:rPr>
      </w:pPr>
      <w:r w:rsidRPr="008B2B1C">
        <w:rPr>
          <w:rFonts w:asciiTheme="minorHAnsi" w:hAnsiTheme="minorHAnsi" w:cstheme="minorHAnsi"/>
          <w:b/>
          <w:bCs/>
        </w:rPr>
        <w:t>Vidéos :</w:t>
      </w:r>
    </w:p>
    <w:p w:rsidR="003938A9" w:rsidRPr="008B2B1C" w:rsidRDefault="007907FD" w:rsidP="003938A9">
      <w:pPr>
        <w:rPr>
          <w:rFonts w:asciiTheme="minorHAnsi" w:hAnsiTheme="minorHAnsi" w:cstheme="minorHAnsi"/>
        </w:rPr>
      </w:pPr>
      <w:hyperlink r:id="rId7" w:tgtFrame="_blank" w:history="1">
        <w:r w:rsidR="003938A9" w:rsidRPr="008B2B1C">
          <w:rPr>
            <w:rFonts w:asciiTheme="minorHAnsi" w:hAnsiTheme="minorHAnsi" w:cstheme="minorHAnsi"/>
            <w:color w:val="1155CC"/>
            <w:u w:val="single"/>
          </w:rPr>
          <w:t>https://www.youtube.com/watch?v=g6XoQFP40yU&amp;feature=emb_logo</w:t>
        </w:r>
      </w:hyperlink>
    </w:p>
    <w:p w:rsidR="003938A9" w:rsidRPr="008B2B1C" w:rsidRDefault="007907FD" w:rsidP="003938A9">
      <w:pPr>
        <w:rPr>
          <w:rFonts w:asciiTheme="minorHAnsi" w:hAnsiTheme="minorHAnsi" w:cstheme="minorHAnsi"/>
        </w:rPr>
      </w:pPr>
      <w:hyperlink r:id="rId8" w:tgtFrame="_blank" w:history="1">
        <w:r w:rsidR="003938A9" w:rsidRPr="008B2B1C">
          <w:rPr>
            <w:rFonts w:asciiTheme="minorHAnsi" w:hAnsiTheme="minorHAnsi" w:cstheme="minorHAnsi"/>
            <w:color w:val="1155CC"/>
            <w:u w:val="single"/>
          </w:rPr>
          <w:t>https://www.youtube.com/watch?v=2tuaYO8x-_g&amp;feature=emb_logo</w:t>
        </w:r>
      </w:hyperlink>
    </w:p>
    <w:p w:rsidR="003938A9" w:rsidRDefault="003938A9" w:rsidP="003938A9">
      <w:pPr>
        <w:rPr>
          <w:rFonts w:asciiTheme="minorHAnsi" w:hAnsiTheme="minorHAnsi" w:cstheme="minorHAnsi"/>
          <w:b/>
        </w:rPr>
      </w:pPr>
    </w:p>
    <w:p w:rsidR="003938A9" w:rsidRPr="008B2B1C" w:rsidRDefault="003938A9" w:rsidP="003938A9">
      <w:pPr>
        <w:rPr>
          <w:rFonts w:asciiTheme="minorHAnsi" w:hAnsiTheme="minorHAnsi" w:cstheme="minorHAnsi"/>
          <w:b/>
        </w:rPr>
      </w:pPr>
    </w:p>
    <w:p w:rsidR="003938A9" w:rsidRPr="008B2B1C" w:rsidRDefault="003938A9" w:rsidP="003938A9">
      <w:pPr>
        <w:rPr>
          <w:rFonts w:asciiTheme="minorHAnsi" w:hAnsiTheme="minorHAnsi" w:cstheme="minorHAnsi"/>
          <w:b/>
        </w:rPr>
      </w:pPr>
    </w:p>
    <w:p w:rsidR="003938A9" w:rsidRPr="00E4725D" w:rsidRDefault="003938A9" w:rsidP="003938A9">
      <w:pPr>
        <w:rPr>
          <w:rFonts w:asciiTheme="minorHAnsi" w:hAnsiTheme="minorHAnsi" w:cstheme="minorHAnsi"/>
          <w:sz w:val="28"/>
        </w:rPr>
      </w:pPr>
      <w:r w:rsidRPr="00E4725D">
        <w:rPr>
          <w:rFonts w:asciiTheme="minorHAnsi" w:hAnsiTheme="minorHAnsi" w:cstheme="minorHAnsi"/>
          <w:b/>
          <w:sz w:val="28"/>
        </w:rPr>
        <w:t xml:space="preserve">Jeudi 18 mars 2021 </w:t>
      </w:r>
      <w:r w:rsidRPr="00E4725D">
        <w:rPr>
          <w:rFonts w:asciiTheme="minorHAnsi" w:hAnsiTheme="minorHAnsi" w:cstheme="minorHAnsi"/>
          <w:sz w:val="28"/>
        </w:rPr>
        <w:t>à 20h30</w:t>
      </w:r>
    </w:p>
    <w:p w:rsidR="003938A9" w:rsidRPr="00E4725D" w:rsidRDefault="003938A9" w:rsidP="003938A9">
      <w:pPr>
        <w:rPr>
          <w:rFonts w:asciiTheme="minorHAnsi" w:hAnsiTheme="minorHAnsi" w:cstheme="majorHAnsi"/>
          <w:b/>
          <w:sz w:val="28"/>
        </w:rPr>
      </w:pPr>
      <w:r w:rsidRPr="00E4725D">
        <w:rPr>
          <w:rFonts w:asciiTheme="minorHAnsi" w:hAnsiTheme="minorHAnsi" w:cstheme="majorHAnsi"/>
          <w:b/>
          <w:sz w:val="28"/>
        </w:rPr>
        <w:t>YUMI DUO ET SEBASTIEN (</w:t>
      </w:r>
      <w:r w:rsidRPr="00E4725D">
        <w:rPr>
          <w:rFonts w:asciiTheme="minorHAnsi" w:hAnsiTheme="minorHAnsi" w:cstheme="majorHAnsi"/>
          <w:b/>
        </w:rPr>
        <w:t>FR</w:t>
      </w:r>
      <w:r w:rsidRPr="00E4725D">
        <w:rPr>
          <w:rFonts w:asciiTheme="minorHAnsi" w:hAnsiTheme="minorHAnsi" w:cstheme="majorHAnsi"/>
          <w:b/>
          <w:sz w:val="28"/>
        </w:rPr>
        <w:t>)</w:t>
      </w:r>
    </w:p>
    <w:p w:rsidR="003938A9" w:rsidRPr="003A27F5" w:rsidRDefault="003938A9" w:rsidP="003938A9">
      <w:pPr>
        <w:rPr>
          <w:rFonts w:asciiTheme="minorHAnsi" w:hAnsiTheme="minorHAnsi" w:cstheme="majorHAnsi"/>
        </w:rPr>
      </w:pPr>
      <w:r w:rsidRPr="003A27F5">
        <w:rPr>
          <w:rFonts w:asciiTheme="minorHAnsi" w:hAnsiTheme="minorHAnsi" w:cstheme="majorHAnsi"/>
        </w:rPr>
        <w:t>« L’Odys</w:t>
      </w:r>
      <w:r>
        <w:rPr>
          <w:rFonts w:asciiTheme="minorHAnsi" w:hAnsiTheme="minorHAnsi" w:cstheme="majorHAnsi"/>
        </w:rPr>
        <w:t>s</w:t>
      </w:r>
      <w:r w:rsidRPr="003A27F5">
        <w:rPr>
          <w:rFonts w:asciiTheme="minorHAnsi" w:hAnsiTheme="minorHAnsi" w:cstheme="majorHAnsi"/>
        </w:rPr>
        <w:t>ée de Yuna » Concert Dessiné</w:t>
      </w:r>
    </w:p>
    <w:p w:rsidR="003938A9" w:rsidRPr="003A27F5" w:rsidRDefault="003938A9" w:rsidP="003938A9">
      <w:pPr>
        <w:rPr>
          <w:rFonts w:asciiTheme="minorHAnsi" w:hAnsiTheme="minorHAnsi" w:cstheme="majorHAnsi"/>
        </w:rPr>
      </w:pPr>
    </w:p>
    <w:p w:rsidR="003938A9" w:rsidRPr="003A27F5" w:rsidRDefault="003938A9" w:rsidP="003938A9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« L’</w:t>
      </w:r>
      <w:proofErr w:type="spellStart"/>
      <w:r>
        <w:rPr>
          <w:rFonts w:asciiTheme="minorHAnsi" w:hAnsiTheme="minorHAnsi" w:cstheme="majorHAnsi"/>
        </w:rPr>
        <w:t>O</w:t>
      </w:r>
      <w:r w:rsidRPr="003A27F5">
        <w:rPr>
          <w:rFonts w:asciiTheme="minorHAnsi" w:hAnsiTheme="minorHAnsi" w:cstheme="majorHAnsi"/>
        </w:rPr>
        <w:t>dyssée</w:t>
      </w:r>
      <w:proofErr w:type="spellEnd"/>
      <w:r w:rsidRPr="003A27F5">
        <w:rPr>
          <w:rFonts w:asciiTheme="minorHAnsi" w:hAnsiTheme="minorHAnsi" w:cstheme="majorHAnsi"/>
        </w:rPr>
        <w:t xml:space="preserve"> de Yuna » vous emmène là où s’arrêtent les mots. Ce spectacle vous fera voyager dans des contrées lointaines à travers les toiles de Sébastien Brunel et l’envoûtante musique de </w:t>
      </w:r>
      <w:proofErr w:type="spellStart"/>
      <w:r w:rsidRPr="003A27F5">
        <w:rPr>
          <w:rFonts w:asciiTheme="minorHAnsi" w:hAnsiTheme="minorHAnsi" w:cstheme="majorHAnsi"/>
        </w:rPr>
        <w:t>Yumi</w:t>
      </w:r>
      <w:proofErr w:type="spellEnd"/>
      <w:r w:rsidRPr="003A27F5">
        <w:rPr>
          <w:rFonts w:asciiTheme="minorHAnsi" w:hAnsiTheme="minorHAnsi" w:cstheme="majorHAnsi"/>
        </w:rPr>
        <w:t xml:space="preserve"> duo. </w:t>
      </w:r>
    </w:p>
    <w:p w:rsidR="003938A9" w:rsidRPr="003A27F5" w:rsidRDefault="003938A9" w:rsidP="003938A9">
      <w:pPr>
        <w:rPr>
          <w:rFonts w:asciiTheme="minorHAnsi" w:hAnsiTheme="minorHAnsi" w:cstheme="majorHAnsi"/>
        </w:rPr>
      </w:pPr>
      <w:r w:rsidRPr="003A27F5">
        <w:rPr>
          <w:rFonts w:asciiTheme="minorHAnsi" w:hAnsiTheme="minorHAnsi" w:cstheme="majorHAnsi"/>
        </w:rPr>
        <w:t>Musique et peinture s’accordent pour nous faire voyager, démantelant les frontières entre humain et animal, temps et espace, pour offrir une expérience sensorielle unique.  Une riche expérience pour vos sens...</w:t>
      </w:r>
    </w:p>
    <w:p w:rsidR="003938A9" w:rsidRPr="003A27F5" w:rsidRDefault="003938A9" w:rsidP="003938A9">
      <w:pPr>
        <w:rPr>
          <w:rFonts w:asciiTheme="minorHAnsi" w:hAnsiTheme="minorHAnsi" w:cstheme="majorHAnsi"/>
          <w:b/>
          <w:iCs/>
        </w:rPr>
      </w:pPr>
    </w:p>
    <w:p w:rsidR="003938A9" w:rsidRPr="007E57E4" w:rsidRDefault="003938A9" w:rsidP="003938A9">
      <w:pPr>
        <w:rPr>
          <w:rFonts w:asciiTheme="minorHAnsi" w:hAnsiTheme="minorHAnsi" w:cstheme="majorHAnsi"/>
          <w:iCs/>
          <w:color w:val="000000" w:themeColor="text1"/>
        </w:rPr>
      </w:pPr>
      <w:r w:rsidRPr="007E57E4">
        <w:rPr>
          <w:rFonts w:asciiTheme="minorHAnsi" w:hAnsiTheme="minorHAnsi" w:cstheme="majorHAnsi"/>
          <w:b/>
          <w:iCs/>
        </w:rPr>
        <w:t xml:space="preserve">Tanguy </w:t>
      </w:r>
      <w:proofErr w:type="spellStart"/>
      <w:r w:rsidRPr="007E57E4">
        <w:rPr>
          <w:rFonts w:asciiTheme="minorHAnsi" w:hAnsiTheme="minorHAnsi" w:cstheme="majorHAnsi"/>
          <w:b/>
          <w:iCs/>
        </w:rPr>
        <w:t>Gallavardin</w:t>
      </w:r>
      <w:proofErr w:type="spellEnd"/>
      <w:r w:rsidRPr="007E57E4">
        <w:rPr>
          <w:rFonts w:asciiTheme="minorHAnsi" w:hAnsiTheme="minorHAnsi" w:cstheme="majorHAnsi"/>
          <w:iCs/>
        </w:rPr>
        <w:t xml:space="preserve">, </w:t>
      </w:r>
      <w:r w:rsidRPr="007E57E4">
        <w:rPr>
          <w:rFonts w:asciiTheme="minorHAnsi" w:hAnsiTheme="minorHAnsi" w:cstheme="majorHAnsi"/>
          <w:color w:val="000000"/>
        </w:rPr>
        <w:t xml:space="preserve">clarinette, clavier </w:t>
      </w:r>
      <w:r w:rsidRPr="007E57E4">
        <w:rPr>
          <w:rFonts w:asciiTheme="minorHAnsi" w:hAnsiTheme="minorHAnsi" w:cstheme="majorHAnsi"/>
          <w:lang w:val="it-IT"/>
        </w:rPr>
        <w:t>|</w:t>
      </w:r>
      <w:r w:rsidRPr="007E57E4">
        <w:rPr>
          <w:rFonts w:asciiTheme="minorHAnsi" w:hAnsiTheme="minorHAnsi" w:cstheme="majorHAnsi"/>
          <w:color w:val="000000"/>
        </w:rPr>
        <w:t xml:space="preserve"> </w:t>
      </w:r>
      <w:r w:rsidRPr="007E57E4">
        <w:rPr>
          <w:rFonts w:asciiTheme="minorHAnsi" w:hAnsiTheme="minorHAnsi" w:cstheme="majorHAnsi"/>
          <w:b/>
          <w:iCs/>
        </w:rPr>
        <w:t xml:space="preserve">Antoine Noyer, </w:t>
      </w:r>
      <w:r w:rsidRPr="007E57E4">
        <w:rPr>
          <w:rFonts w:asciiTheme="minorHAnsi" w:hAnsiTheme="minorHAnsi" w:cstheme="majorHAnsi"/>
          <w:iCs/>
        </w:rPr>
        <w:t xml:space="preserve">marimba, percussions </w:t>
      </w:r>
      <w:r w:rsidRPr="007E57E4">
        <w:rPr>
          <w:rFonts w:asciiTheme="minorHAnsi" w:hAnsiTheme="minorHAnsi" w:cstheme="majorHAnsi"/>
          <w:lang w:val="it-IT"/>
        </w:rPr>
        <w:t>|</w:t>
      </w:r>
      <w:r w:rsidRPr="007E57E4">
        <w:rPr>
          <w:rFonts w:asciiTheme="minorHAnsi" w:hAnsiTheme="minorHAnsi" w:cstheme="majorHAnsi"/>
          <w:iCs/>
        </w:rPr>
        <w:t xml:space="preserve"> </w:t>
      </w:r>
      <w:r w:rsidRPr="007E57E4">
        <w:rPr>
          <w:rFonts w:asciiTheme="minorHAnsi" w:hAnsiTheme="minorHAnsi" w:cstheme="majorHAnsi"/>
          <w:b/>
          <w:iCs/>
          <w:color w:val="000000" w:themeColor="text1"/>
        </w:rPr>
        <w:t>Sébastien Brunel</w:t>
      </w:r>
      <w:r w:rsidRPr="007E57E4">
        <w:rPr>
          <w:rFonts w:asciiTheme="minorHAnsi" w:hAnsiTheme="minorHAnsi" w:cstheme="majorHAnsi"/>
          <w:iCs/>
          <w:color w:val="000000" w:themeColor="text1"/>
        </w:rPr>
        <w:t>, peintre.</w:t>
      </w:r>
    </w:p>
    <w:p w:rsidR="003938A9" w:rsidRDefault="003938A9" w:rsidP="003938A9">
      <w:pPr>
        <w:rPr>
          <w:rFonts w:asciiTheme="minorHAnsi" w:hAnsiTheme="minorHAnsi" w:cstheme="minorHAnsi"/>
          <w:b/>
        </w:rPr>
      </w:pPr>
    </w:p>
    <w:p w:rsidR="003938A9" w:rsidRPr="00C560AC" w:rsidRDefault="003938A9" w:rsidP="003938A9">
      <w:pPr>
        <w:rPr>
          <w:rFonts w:asciiTheme="minorHAnsi" w:hAnsiTheme="minorHAnsi"/>
          <w:b/>
        </w:rPr>
      </w:pPr>
      <w:r w:rsidRPr="00C560AC">
        <w:rPr>
          <w:rFonts w:asciiTheme="minorHAnsi" w:hAnsiTheme="minorHAnsi"/>
          <w:b/>
        </w:rPr>
        <w:t>Vidéo:</w:t>
      </w:r>
    </w:p>
    <w:p w:rsidR="003938A9" w:rsidRDefault="007907FD" w:rsidP="003938A9">
      <w:pPr>
        <w:rPr>
          <w:rStyle w:val="Lienhypertexte"/>
          <w:rFonts w:asciiTheme="minorHAnsi" w:hAnsiTheme="minorHAnsi"/>
        </w:rPr>
      </w:pPr>
      <w:hyperlink r:id="rId9" w:history="1">
        <w:r w:rsidR="003938A9" w:rsidRPr="00C560AC">
          <w:rPr>
            <w:rStyle w:val="Lienhypertexte"/>
            <w:rFonts w:asciiTheme="minorHAnsi" w:hAnsiTheme="minorHAnsi"/>
          </w:rPr>
          <w:t>https://www.youtube.com/watch?v=QiKvh1jhCyQ</w:t>
        </w:r>
      </w:hyperlink>
    </w:p>
    <w:p w:rsidR="003938A9" w:rsidRDefault="003938A9" w:rsidP="003938A9">
      <w:pPr>
        <w:rPr>
          <w:rFonts w:asciiTheme="minorHAnsi" w:hAnsiTheme="minorHAnsi" w:cstheme="minorHAnsi"/>
          <w:b/>
        </w:rPr>
      </w:pPr>
    </w:p>
    <w:p w:rsidR="003938A9" w:rsidRDefault="003938A9" w:rsidP="003938A9">
      <w:pPr>
        <w:rPr>
          <w:rFonts w:asciiTheme="minorHAnsi" w:hAnsiTheme="minorHAnsi" w:cstheme="minorHAnsi"/>
          <w:b/>
        </w:rPr>
      </w:pPr>
    </w:p>
    <w:p w:rsidR="003938A9" w:rsidRDefault="003938A9" w:rsidP="003938A9">
      <w:pPr>
        <w:rPr>
          <w:rFonts w:asciiTheme="minorHAnsi" w:hAnsiTheme="minorHAnsi" w:cstheme="minorHAnsi"/>
          <w:b/>
        </w:rPr>
      </w:pPr>
    </w:p>
    <w:p w:rsidR="003938A9" w:rsidRPr="00E4725D" w:rsidRDefault="003938A9" w:rsidP="003938A9">
      <w:pPr>
        <w:rPr>
          <w:rFonts w:asciiTheme="minorHAnsi" w:hAnsiTheme="minorHAnsi" w:cstheme="minorHAnsi"/>
          <w:sz w:val="28"/>
        </w:rPr>
      </w:pPr>
      <w:r w:rsidRPr="00E4725D">
        <w:rPr>
          <w:rFonts w:asciiTheme="minorHAnsi" w:hAnsiTheme="minorHAnsi" w:cstheme="minorHAnsi"/>
          <w:b/>
          <w:sz w:val="28"/>
        </w:rPr>
        <w:t xml:space="preserve">Jeudi 15 avril 2021 </w:t>
      </w:r>
      <w:r w:rsidRPr="00E4725D">
        <w:rPr>
          <w:rFonts w:asciiTheme="minorHAnsi" w:hAnsiTheme="minorHAnsi" w:cstheme="minorHAnsi"/>
          <w:sz w:val="28"/>
        </w:rPr>
        <w:t>à 20h30</w:t>
      </w:r>
    </w:p>
    <w:p w:rsidR="003938A9" w:rsidRPr="008B2B1C" w:rsidRDefault="003938A9" w:rsidP="003938A9">
      <w:pPr>
        <w:rPr>
          <w:rFonts w:asciiTheme="minorHAnsi" w:hAnsiTheme="minorHAnsi" w:cstheme="minorHAnsi"/>
          <w:b/>
        </w:rPr>
      </w:pPr>
      <w:r w:rsidRPr="008B2B1C">
        <w:rPr>
          <w:rFonts w:asciiTheme="minorHAnsi" w:hAnsiTheme="minorHAnsi" w:cstheme="minorHAnsi"/>
          <w:b/>
          <w:sz w:val="28"/>
        </w:rPr>
        <w:t>MULTICOLOR JAZZ (CH)</w:t>
      </w:r>
    </w:p>
    <w:p w:rsidR="003938A9" w:rsidRPr="008B2B1C" w:rsidRDefault="003938A9" w:rsidP="003938A9">
      <w:pPr>
        <w:rPr>
          <w:rFonts w:asciiTheme="minorHAnsi" w:hAnsiTheme="minorHAnsi" w:cstheme="minorHAnsi"/>
        </w:rPr>
      </w:pPr>
      <w:r w:rsidRPr="008B2B1C">
        <w:rPr>
          <w:rFonts w:asciiTheme="minorHAnsi" w:hAnsiTheme="minorHAnsi" w:cstheme="minorHAnsi"/>
        </w:rPr>
        <w:t>Jazz, Swing</w:t>
      </w:r>
    </w:p>
    <w:p w:rsidR="003938A9" w:rsidRPr="008B2B1C" w:rsidRDefault="003938A9" w:rsidP="003938A9">
      <w:pPr>
        <w:rPr>
          <w:rFonts w:asciiTheme="minorHAnsi" w:hAnsiTheme="minorHAnsi" w:cstheme="minorHAnsi"/>
          <w:b/>
        </w:rPr>
      </w:pPr>
    </w:p>
    <w:p w:rsidR="003938A9" w:rsidRPr="008B2B1C" w:rsidRDefault="003938A9" w:rsidP="003938A9">
      <w:pPr>
        <w:rPr>
          <w:rFonts w:asciiTheme="minorHAnsi" w:hAnsiTheme="minorHAnsi" w:cstheme="minorHAnsi"/>
        </w:rPr>
      </w:pPr>
      <w:r w:rsidRPr="008B2B1C">
        <w:rPr>
          <w:rFonts w:asciiTheme="minorHAnsi" w:hAnsiTheme="minorHAnsi" w:cstheme="minorHAnsi"/>
        </w:rPr>
        <w:t xml:space="preserve">Ces musiciens chevronnés, très actifs dans notre région et bien au-delà, jouent avec les couleurs et les rythmes du jazz en combinant les sons chaleureux de l’orgue « Hammond» à ceux de la guitare, du saxophone et des percussions. Le répertoire se compose d’une des inoubliables compositions de Duke Ellington et de Billy </w:t>
      </w:r>
      <w:proofErr w:type="spellStart"/>
      <w:r w:rsidRPr="008B2B1C">
        <w:rPr>
          <w:rFonts w:asciiTheme="minorHAnsi" w:hAnsiTheme="minorHAnsi" w:cstheme="minorHAnsi"/>
        </w:rPr>
        <w:t>Strayhorn</w:t>
      </w:r>
      <w:proofErr w:type="spellEnd"/>
      <w:r w:rsidRPr="008B2B1C">
        <w:rPr>
          <w:rFonts w:asciiTheme="minorHAnsi" w:hAnsiTheme="minorHAnsi" w:cstheme="minorHAnsi"/>
        </w:rPr>
        <w:t xml:space="preserve">, son complice, et de thèmes teintés de blues qui sauront vous enthousiasmer. </w:t>
      </w:r>
    </w:p>
    <w:p w:rsidR="003938A9" w:rsidRPr="008B2B1C" w:rsidRDefault="003938A9" w:rsidP="003938A9">
      <w:pPr>
        <w:rPr>
          <w:rFonts w:asciiTheme="minorHAnsi" w:hAnsiTheme="minorHAnsi" w:cstheme="minorHAnsi"/>
          <w:b/>
          <w:iCs/>
        </w:rPr>
      </w:pPr>
    </w:p>
    <w:p w:rsidR="003938A9" w:rsidRPr="008B2B1C" w:rsidRDefault="003938A9" w:rsidP="003938A9">
      <w:pPr>
        <w:rPr>
          <w:rFonts w:asciiTheme="minorHAnsi" w:hAnsiTheme="minorHAnsi" w:cstheme="minorHAnsi"/>
          <w:iCs/>
        </w:rPr>
      </w:pPr>
      <w:r w:rsidRPr="008B2B1C">
        <w:rPr>
          <w:rFonts w:asciiTheme="minorHAnsi" w:hAnsiTheme="minorHAnsi" w:cstheme="minorHAnsi"/>
          <w:b/>
          <w:iCs/>
        </w:rPr>
        <w:t>Jacques Ducrot</w:t>
      </w:r>
      <w:r w:rsidRPr="008B2B1C">
        <w:rPr>
          <w:rFonts w:asciiTheme="minorHAnsi" w:hAnsiTheme="minorHAnsi" w:cstheme="minorHAnsi"/>
          <w:iCs/>
        </w:rPr>
        <w:t xml:space="preserve">, saxophone alto, clarinette </w:t>
      </w:r>
      <w:r w:rsidRPr="008B2B1C">
        <w:rPr>
          <w:rFonts w:asciiTheme="minorHAnsi" w:hAnsiTheme="minorHAnsi" w:cstheme="minorHAnsi"/>
          <w:lang w:val="it-IT"/>
        </w:rPr>
        <w:t>|</w:t>
      </w:r>
      <w:r w:rsidRPr="008B2B1C">
        <w:rPr>
          <w:rFonts w:asciiTheme="minorHAnsi" w:hAnsiTheme="minorHAnsi" w:cstheme="minorHAnsi"/>
          <w:iCs/>
        </w:rPr>
        <w:t xml:space="preserve"> </w:t>
      </w:r>
      <w:r w:rsidRPr="008B2B1C">
        <w:rPr>
          <w:rFonts w:asciiTheme="minorHAnsi" w:hAnsiTheme="minorHAnsi" w:cstheme="minorHAnsi"/>
          <w:b/>
          <w:iCs/>
        </w:rPr>
        <w:t xml:space="preserve">Louis </w:t>
      </w:r>
      <w:proofErr w:type="spellStart"/>
      <w:r w:rsidRPr="008B2B1C">
        <w:rPr>
          <w:rFonts w:asciiTheme="minorHAnsi" w:hAnsiTheme="minorHAnsi" w:cstheme="minorHAnsi"/>
          <w:b/>
          <w:iCs/>
        </w:rPr>
        <w:t>Vaney</w:t>
      </w:r>
      <w:proofErr w:type="spellEnd"/>
      <w:r w:rsidRPr="008B2B1C">
        <w:rPr>
          <w:rFonts w:asciiTheme="minorHAnsi" w:hAnsiTheme="minorHAnsi" w:cstheme="minorHAnsi"/>
          <w:iCs/>
        </w:rPr>
        <w:t xml:space="preserve">, guitare </w:t>
      </w:r>
      <w:r w:rsidRPr="008B2B1C">
        <w:rPr>
          <w:rFonts w:asciiTheme="minorHAnsi" w:hAnsiTheme="minorHAnsi" w:cstheme="minorHAnsi"/>
          <w:lang w:val="it-IT"/>
        </w:rPr>
        <w:t>|</w:t>
      </w:r>
      <w:r w:rsidRPr="008B2B1C">
        <w:rPr>
          <w:rFonts w:asciiTheme="minorHAnsi" w:hAnsiTheme="minorHAnsi" w:cstheme="minorHAnsi"/>
          <w:iCs/>
        </w:rPr>
        <w:t xml:space="preserve"> </w:t>
      </w:r>
      <w:r w:rsidRPr="008B2B1C">
        <w:rPr>
          <w:rFonts w:asciiTheme="minorHAnsi" w:hAnsiTheme="minorHAnsi" w:cstheme="minorHAnsi"/>
          <w:b/>
          <w:iCs/>
        </w:rPr>
        <w:t>Philippe Martel</w:t>
      </w:r>
      <w:r w:rsidRPr="008B2B1C">
        <w:rPr>
          <w:rFonts w:asciiTheme="minorHAnsi" w:hAnsiTheme="minorHAnsi" w:cstheme="minorHAnsi"/>
          <w:iCs/>
        </w:rPr>
        <w:t xml:space="preserve">, orgue </w:t>
      </w:r>
      <w:r w:rsidRPr="008B2B1C">
        <w:rPr>
          <w:rFonts w:asciiTheme="minorHAnsi" w:hAnsiTheme="minorHAnsi" w:cstheme="minorHAnsi"/>
          <w:lang w:val="it-IT"/>
        </w:rPr>
        <w:t>|</w:t>
      </w:r>
      <w:r w:rsidRPr="008B2B1C">
        <w:rPr>
          <w:rFonts w:asciiTheme="minorHAnsi" w:hAnsiTheme="minorHAnsi" w:cstheme="minorHAnsi"/>
          <w:iCs/>
        </w:rPr>
        <w:t xml:space="preserve"> </w:t>
      </w:r>
      <w:r w:rsidRPr="008B2B1C">
        <w:rPr>
          <w:rFonts w:asciiTheme="minorHAnsi" w:hAnsiTheme="minorHAnsi" w:cstheme="minorHAnsi"/>
          <w:b/>
          <w:iCs/>
        </w:rPr>
        <w:t>Valentin Martel</w:t>
      </w:r>
      <w:r w:rsidRPr="008B2B1C">
        <w:rPr>
          <w:rFonts w:asciiTheme="minorHAnsi" w:hAnsiTheme="minorHAnsi" w:cstheme="minorHAnsi"/>
          <w:iCs/>
        </w:rPr>
        <w:t>, batterie, chant.</w:t>
      </w:r>
    </w:p>
    <w:p w:rsidR="003938A9" w:rsidRDefault="003938A9" w:rsidP="003938A9">
      <w:pPr>
        <w:rPr>
          <w:rFonts w:asciiTheme="minorHAnsi" w:hAnsiTheme="minorHAnsi" w:cstheme="minorHAnsi"/>
          <w:sz w:val="20"/>
        </w:rPr>
      </w:pPr>
    </w:p>
    <w:p w:rsidR="003938A9" w:rsidRDefault="003938A9" w:rsidP="003938A9">
      <w:pPr>
        <w:rPr>
          <w:rFonts w:asciiTheme="minorHAnsi" w:hAnsiTheme="minorHAnsi" w:cstheme="minorHAnsi"/>
          <w:sz w:val="20"/>
        </w:rPr>
      </w:pPr>
    </w:p>
    <w:p w:rsidR="003938A9" w:rsidRDefault="003938A9" w:rsidP="003938A9">
      <w:pPr>
        <w:rPr>
          <w:rFonts w:asciiTheme="minorHAnsi" w:hAnsiTheme="minorHAnsi" w:cstheme="minorHAnsi"/>
          <w:sz w:val="20"/>
        </w:rPr>
      </w:pPr>
    </w:p>
    <w:p w:rsidR="003938A9" w:rsidRDefault="003938A9" w:rsidP="003938A9">
      <w:pPr>
        <w:rPr>
          <w:rFonts w:asciiTheme="minorHAnsi" w:hAnsiTheme="minorHAnsi" w:cstheme="minorHAnsi"/>
          <w:sz w:val="20"/>
        </w:rPr>
      </w:pPr>
    </w:p>
    <w:p w:rsidR="003938A9" w:rsidRDefault="003938A9" w:rsidP="003938A9">
      <w:pPr>
        <w:rPr>
          <w:rFonts w:asciiTheme="minorHAnsi" w:hAnsiTheme="minorHAnsi" w:cstheme="minorHAnsi"/>
        </w:rPr>
      </w:pPr>
    </w:p>
    <w:p w:rsidR="006043F5" w:rsidRDefault="006043F5" w:rsidP="003938A9">
      <w:pPr>
        <w:rPr>
          <w:rFonts w:asciiTheme="minorHAnsi" w:hAnsiTheme="minorHAnsi" w:cstheme="minorHAnsi"/>
        </w:rPr>
      </w:pPr>
    </w:p>
    <w:p w:rsidR="006043F5" w:rsidRPr="005570E9" w:rsidRDefault="006043F5" w:rsidP="003938A9">
      <w:pPr>
        <w:rPr>
          <w:rFonts w:asciiTheme="minorHAnsi" w:hAnsiTheme="minorHAnsi" w:cstheme="minorHAnsi"/>
        </w:rPr>
      </w:pPr>
    </w:p>
    <w:p w:rsidR="003938A9" w:rsidRPr="00E4725D" w:rsidRDefault="003938A9" w:rsidP="003938A9">
      <w:pPr>
        <w:shd w:val="clear" w:color="auto" w:fill="FFFFFF"/>
        <w:rPr>
          <w:rFonts w:asciiTheme="minorHAnsi" w:hAnsiTheme="minorHAnsi"/>
          <w:b/>
          <w:bCs/>
          <w:color w:val="222222"/>
          <w:sz w:val="28"/>
        </w:rPr>
      </w:pPr>
      <w:r w:rsidRPr="00E4725D">
        <w:rPr>
          <w:rFonts w:asciiTheme="minorHAnsi" w:hAnsiTheme="minorHAnsi"/>
          <w:b/>
          <w:bCs/>
          <w:color w:val="222222"/>
          <w:sz w:val="28"/>
        </w:rPr>
        <w:lastRenderedPageBreak/>
        <w:t xml:space="preserve">Jeudi 13 mai </w:t>
      </w:r>
      <w:r w:rsidRPr="00E4725D">
        <w:rPr>
          <w:rFonts w:asciiTheme="minorHAnsi" w:hAnsiTheme="minorHAnsi" w:cstheme="minorHAnsi"/>
          <w:b/>
          <w:sz w:val="28"/>
        </w:rPr>
        <w:t xml:space="preserve">2021 </w:t>
      </w:r>
      <w:r w:rsidRPr="00E4725D">
        <w:rPr>
          <w:rFonts w:asciiTheme="minorHAnsi" w:hAnsiTheme="minorHAnsi" w:cstheme="minorHAnsi"/>
          <w:sz w:val="28"/>
        </w:rPr>
        <w:t>à 20h30</w:t>
      </w:r>
    </w:p>
    <w:p w:rsidR="003938A9" w:rsidRPr="005570E9" w:rsidRDefault="007907FD" w:rsidP="003938A9">
      <w:pPr>
        <w:shd w:val="clear" w:color="auto" w:fill="FFFFFF"/>
        <w:rPr>
          <w:rFonts w:asciiTheme="minorHAnsi" w:hAnsiTheme="minorHAnsi"/>
          <w:color w:val="222222"/>
          <w:sz w:val="28"/>
        </w:rPr>
      </w:pPr>
      <w:r>
        <w:rPr>
          <w:rFonts w:asciiTheme="minorHAnsi" w:hAnsiTheme="minorHAnsi"/>
          <w:b/>
          <w:bCs/>
          <w:color w:val="222222"/>
          <w:sz w:val="28"/>
        </w:rPr>
        <w:t>YE</w:t>
      </w:r>
      <w:bookmarkStart w:id="0" w:name="_GoBack"/>
      <w:bookmarkEnd w:id="0"/>
      <w:r w:rsidR="003938A9" w:rsidRPr="005570E9">
        <w:rPr>
          <w:rFonts w:asciiTheme="minorHAnsi" w:hAnsiTheme="minorHAnsi"/>
          <w:b/>
          <w:bCs/>
          <w:color w:val="222222"/>
          <w:sz w:val="28"/>
        </w:rPr>
        <w:t>MAYA (FR-CH)</w:t>
      </w:r>
    </w:p>
    <w:p w:rsidR="003938A9" w:rsidRPr="005570E9" w:rsidRDefault="003938A9" w:rsidP="003938A9">
      <w:pPr>
        <w:shd w:val="clear" w:color="auto" w:fill="FFFFFF"/>
        <w:rPr>
          <w:rFonts w:asciiTheme="minorHAnsi" w:hAnsiTheme="minorHAnsi"/>
          <w:color w:val="222222"/>
        </w:rPr>
      </w:pPr>
      <w:r w:rsidRPr="005570E9">
        <w:rPr>
          <w:rFonts w:asciiTheme="minorHAnsi" w:hAnsiTheme="minorHAnsi"/>
          <w:bCs/>
          <w:color w:val="222222"/>
        </w:rPr>
        <w:t>Latin Jazz</w:t>
      </w:r>
    </w:p>
    <w:p w:rsidR="003938A9" w:rsidRPr="005570E9" w:rsidRDefault="003938A9" w:rsidP="003938A9">
      <w:pPr>
        <w:shd w:val="clear" w:color="auto" w:fill="FFFFFF"/>
        <w:rPr>
          <w:rFonts w:asciiTheme="minorHAnsi" w:hAnsiTheme="minorHAnsi" w:cs="Arial"/>
          <w:color w:val="222222"/>
        </w:rPr>
      </w:pPr>
    </w:p>
    <w:p w:rsidR="003938A9" w:rsidRPr="005570E9" w:rsidRDefault="003938A9" w:rsidP="003938A9">
      <w:pPr>
        <w:shd w:val="clear" w:color="auto" w:fill="FFFFFF"/>
        <w:rPr>
          <w:rFonts w:asciiTheme="minorHAnsi" w:hAnsiTheme="minorHAnsi" w:cs="Arial"/>
          <w:color w:val="222222"/>
        </w:rPr>
      </w:pPr>
    </w:p>
    <w:p w:rsidR="003938A9" w:rsidRPr="005570E9" w:rsidRDefault="003938A9" w:rsidP="003938A9">
      <w:pPr>
        <w:shd w:val="clear" w:color="auto" w:fill="FFFFFF"/>
        <w:rPr>
          <w:rFonts w:asciiTheme="minorHAnsi" w:hAnsiTheme="minorHAnsi"/>
          <w:color w:val="222222"/>
        </w:rPr>
      </w:pPr>
      <w:r w:rsidRPr="005570E9">
        <w:rPr>
          <w:rFonts w:asciiTheme="minorHAnsi" w:hAnsiTheme="minorHAnsi"/>
          <w:color w:val="222222"/>
        </w:rPr>
        <w:t>Des chants, des rythmes entraînants : un jazz lat</w:t>
      </w:r>
      <w:r>
        <w:rPr>
          <w:rFonts w:asciiTheme="minorHAnsi" w:hAnsiTheme="minorHAnsi"/>
          <w:color w:val="222222"/>
        </w:rPr>
        <w:t xml:space="preserve">in chaleureux et communicatif. </w:t>
      </w:r>
      <w:r w:rsidRPr="005570E9">
        <w:rPr>
          <w:rFonts w:asciiTheme="minorHAnsi" w:hAnsiTheme="minorHAnsi"/>
          <w:color w:val="222222"/>
        </w:rPr>
        <w:t xml:space="preserve">La superbe voix de Diana </w:t>
      </w:r>
      <w:proofErr w:type="spellStart"/>
      <w:r w:rsidRPr="005570E9">
        <w:rPr>
          <w:rFonts w:asciiTheme="minorHAnsi" w:hAnsiTheme="minorHAnsi"/>
          <w:color w:val="222222"/>
        </w:rPr>
        <w:t>Granda</w:t>
      </w:r>
      <w:proofErr w:type="spellEnd"/>
      <w:r w:rsidRPr="005570E9">
        <w:rPr>
          <w:rFonts w:asciiTheme="minorHAnsi" w:hAnsiTheme="minorHAnsi"/>
          <w:color w:val="222222"/>
        </w:rPr>
        <w:t xml:space="preserve"> vous entraînera du Brésil à Cuba.</w:t>
      </w:r>
      <w:r>
        <w:rPr>
          <w:rFonts w:asciiTheme="minorHAnsi" w:hAnsiTheme="minorHAnsi"/>
          <w:color w:val="222222"/>
        </w:rPr>
        <w:t xml:space="preserve"> </w:t>
      </w:r>
      <w:proofErr w:type="spellStart"/>
      <w:r w:rsidRPr="005570E9">
        <w:rPr>
          <w:rFonts w:asciiTheme="minorHAnsi" w:hAnsiTheme="minorHAnsi"/>
          <w:color w:val="222222"/>
        </w:rPr>
        <w:t>Yemaya</w:t>
      </w:r>
      <w:proofErr w:type="spellEnd"/>
      <w:r w:rsidRPr="005570E9">
        <w:rPr>
          <w:rFonts w:asciiTheme="minorHAnsi" w:hAnsiTheme="minorHAnsi"/>
          <w:color w:val="222222"/>
        </w:rPr>
        <w:t xml:space="preserve"> est une formation unique en son genre qui puise son énerg</w:t>
      </w:r>
      <w:r>
        <w:rPr>
          <w:rFonts w:asciiTheme="minorHAnsi" w:hAnsiTheme="minorHAnsi"/>
          <w:color w:val="222222"/>
        </w:rPr>
        <w:t xml:space="preserve">ie dans la musique </w:t>
      </w:r>
      <w:proofErr w:type="spellStart"/>
      <w:r>
        <w:rPr>
          <w:rFonts w:asciiTheme="minorHAnsi" w:hAnsiTheme="minorHAnsi"/>
          <w:color w:val="222222"/>
        </w:rPr>
        <w:t>Afrocubaine</w:t>
      </w:r>
      <w:proofErr w:type="spellEnd"/>
      <w:r>
        <w:rPr>
          <w:rFonts w:asciiTheme="minorHAnsi" w:hAnsiTheme="minorHAnsi"/>
          <w:color w:val="222222"/>
        </w:rPr>
        <w:t xml:space="preserve">, </w:t>
      </w:r>
      <w:r w:rsidRPr="005570E9">
        <w:rPr>
          <w:rFonts w:asciiTheme="minorHAnsi" w:hAnsiTheme="minorHAnsi"/>
          <w:color w:val="222222"/>
        </w:rPr>
        <w:t xml:space="preserve">Brésilienne et le Jazz. Diana </w:t>
      </w:r>
      <w:proofErr w:type="spellStart"/>
      <w:r w:rsidRPr="005570E9">
        <w:rPr>
          <w:rFonts w:asciiTheme="minorHAnsi" w:hAnsiTheme="minorHAnsi"/>
          <w:color w:val="222222"/>
        </w:rPr>
        <w:t>Granda</w:t>
      </w:r>
      <w:proofErr w:type="spellEnd"/>
      <w:r w:rsidRPr="005570E9">
        <w:rPr>
          <w:rFonts w:asciiTheme="minorHAnsi" w:hAnsiTheme="minorHAnsi"/>
          <w:color w:val="222222"/>
        </w:rPr>
        <w:t xml:space="preserve"> au chant joue avec cette diversité, laissant percevoir un </w:t>
      </w:r>
      <w:r>
        <w:rPr>
          <w:rFonts w:asciiTheme="minorHAnsi" w:hAnsiTheme="minorHAnsi"/>
          <w:color w:val="222222"/>
        </w:rPr>
        <w:t xml:space="preserve">bonheur </w:t>
      </w:r>
      <w:r w:rsidRPr="005570E9">
        <w:rPr>
          <w:rFonts w:asciiTheme="minorHAnsi" w:hAnsiTheme="minorHAnsi"/>
          <w:color w:val="222222"/>
        </w:rPr>
        <w:t>et un enthousiasme communicatifs.  Une soirée pétillante de clôture de la saison Hiver-Printemps 2021</w:t>
      </w:r>
      <w:r>
        <w:rPr>
          <w:rFonts w:asciiTheme="minorHAnsi" w:hAnsiTheme="minorHAnsi"/>
          <w:color w:val="222222"/>
        </w:rPr>
        <w:t xml:space="preserve"> </w:t>
      </w:r>
      <w:r w:rsidRPr="005570E9">
        <w:rPr>
          <w:rFonts w:asciiTheme="minorHAnsi" w:hAnsiTheme="minorHAnsi"/>
          <w:color w:val="222222"/>
        </w:rPr>
        <w:t>de Jazz In Fort L’Écluse Chez Voltaire, avant que le Festival ne vous donne rendez-vous au Fort L’Écluse</w:t>
      </w:r>
      <w:r>
        <w:rPr>
          <w:rFonts w:asciiTheme="minorHAnsi" w:hAnsiTheme="minorHAnsi"/>
          <w:color w:val="222222"/>
        </w:rPr>
        <w:t xml:space="preserve"> </w:t>
      </w:r>
      <w:r w:rsidRPr="005570E9">
        <w:rPr>
          <w:rFonts w:asciiTheme="minorHAnsi" w:hAnsiTheme="minorHAnsi"/>
          <w:color w:val="222222"/>
        </w:rPr>
        <w:t>à partir de samedi 19 juin 2021.  À ne surtout pas manquer ! </w:t>
      </w:r>
    </w:p>
    <w:p w:rsidR="003938A9" w:rsidRPr="005570E9" w:rsidRDefault="003938A9" w:rsidP="003938A9">
      <w:pPr>
        <w:shd w:val="clear" w:color="auto" w:fill="FFFFFF"/>
        <w:rPr>
          <w:rFonts w:asciiTheme="minorHAnsi" w:hAnsiTheme="minorHAnsi" w:cs="Arial"/>
          <w:color w:val="222222"/>
        </w:rPr>
      </w:pPr>
    </w:p>
    <w:p w:rsidR="003938A9" w:rsidRPr="005570E9" w:rsidRDefault="003938A9" w:rsidP="003938A9">
      <w:pPr>
        <w:shd w:val="clear" w:color="auto" w:fill="FFFFFF"/>
        <w:rPr>
          <w:rFonts w:asciiTheme="minorHAnsi" w:hAnsiTheme="minorHAnsi"/>
          <w:color w:val="222222"/>
        </w:rPr>
      </w:pPr>
      <w:r w:rsidRPr="005570E9">
        <w:rPr>
          <w:rFonts w:asciiTheme="minorHAnsi" w:hAnsiTheme="minorHAnsi"/>
          <w:b/>
          <w:bCs/>
          <w:color w:val="222222"/>
        </w:rPr>
        <w:t xml:space="preserve">Diana </w:t>
      </w:r>
      <w:proofErr w:type="spellStart"/>
      <w:r w:rsidRPr="005570E9">
        <w:rPr>
          <w:rFonts w:asciiTheme="minorHAnsi" w:hAnsiTheme="minorHAnsi"/>
          <w:b/>
          <w:bCs/>
          <w:color w:val="222222"/>
        </w:rPr>
        <w:t>Granda</w:t>
      </w:r>
      <w:proofErr w:type="spellEnd"/>
      <w:r w:rsidRPr="005570E9">
        <w:rPr>
          <w:rFonts w:asciiTheme="minorHAnsi" w:hAnsiTheme="minorHAnsi"/>
          <w:color w:val="222222"/>
        </w:rPr>
        <w:t>, chant</w:t>
      </w:r>
      <w:r>
        <w:rPr>
          <w:rFonts w:asciiTheme="minorHAnsi" w:hAnsiTheme="minorHAnsi"/>
          <w:color w:val="222222"/>
        </w:rPr>
        <w:t xml:space="preserve"> </w:t>
      </w:r>
      <w:r w:rsidRPr="008B2B1C">
        <w:rPr>
          <w:rFonts w:asciiTheme="minorHAnsi" w:hAnsiTheme="minorHAnsi" w:cstheme="minorHAnsi"/>
          <w:lang w:val="it-IT"/>
        </w:rPr>
        <w:t>|</w:t>
      </w:r>
      <w:proofErr w:type="spellStart"/>
      <w:r w:rsidRPr="005570E9">
        <w:rPr>
          <w:rFonts w:asciiTheme="minorHAnsi" w:hAnsiTheme="minorHAnsi"/>
          <w:b/>
          <w:bCs/>
          <w:color w:val="222222"/>
        </w:rPr>
        <w:t>Eric</w:t>
      </w:r>
      <w:proofErr w:type="spellEnd"/>
      <w:r w:rsidRPr="005570E9">
        <w:rPr>
          <w:rFonts w:asciiTheme="minorHAnsi" w:hAnsiTheme="minorHAnsi"/>
          <w:b/>
          <w:bCs/>
          <w:color w:val="222222"/>
        </w:rPr>
        <w:t xml:space="preserve"> Fournier</w:t>
      </w:r>
      <w:r w:rsidRPr="005570E9">
        <w:rPr>
          <w:rFonts w:asciiTheme="minorHAnsi" w:hAnsiTheme="minorHAnsi"/>
          <w:color w:val="222222"/>
        </w:rPr>
        <w:t>, batterie</w:t>
      </w:r>
      <w:r>
        <w:rPr>
          <w:rFonts w:asciiTheme="minorHAnsi" w:hAnsiTheme="minorHAnsi"/>
          <w:color w:val="222222"/>
        </w:rPr>
        <w:t xml:space="preserve"> </w:t>
      </w:r>
      <w:r w:rsidRPr="008B2B1C">
        <w:rPr>
          <w:rFonts w:asciiTheme="minorHAnsi" w:hAnsiTheme="minorHAnsi" w:cstheme="minorHAnsi"/>
          <w:lang w:val="it-IT"/>
        </w:rPr>
        <w:t>|</w:t>
      </w:r>
      <w:r w:rsidRPr="005570E9">
        <w:rPr>
          <w:rFonts w:asciiTheme="minorHAnsi" w:hAnsiTheme="minorHAnsi"/>
          <w:b/>
          <w:bCs/>
          <w:color w:val="222222"/>
        </w:rPr>
        <w:t xml:space="preserve">Cédric </w:t>
      </w:r>
      <w:proofErr w:type="spellStart"/>
      <w:r w:rsidRPr="005570E9">
        <w:rPr>
          <w:rFonts w:asciiTheme="minorHAnsi" w:hAnsiTheme="minorHAnsi"/>
          <w:b/>
          <w:bCs/>
          <w:color w:val="222222"/>
        </w:rPr>
        <w:t>Schaerer</w:t>
      </w:r>
      <w:proofErr w:type="spellEnd"/>
      <w:r w:rsidRPr="005570E9">
        <w:rPr>
          <w:rFonts w:asciiTheme="minorHAnsi" w:hAnsiTheme="minorHAnsi"/>
          <w:color w:val="222222"/>
        </w:rPr>
        <w:t>, piano</w:t>
      </w:r>
      <w:r>
        <w:rPr>
          <w:rFonts w:asciiTheme="minorHAnsi" w:hAnsiTheme="minorHAnsi"/>
          <w:color w:val="222222"/>
        </w:rPr>
        <w:t xml:space="preserve"> </w:t>
      </w:r>
      <w:r w:rsidRPr="008B2B1C">
        <w:rPr>
          <w:rFonts w:asciiTheme="minorHAnsi" w:hAnsiTheme="minorHAnsi" w:cstheme="minorHAnsi"/>
          <w:lang w:val="it-IT"/>
        </w:rPr>
        <w:t>|</w:t>
      </w:r>
      <w:proofErr w:type="spellStart"/>
      <w:r w:rsidRPr="005570E9">
        <w:rPr>
          <w:rFonts w:asciiTheme="minorHAnsi" w:hAnsiTheme="minorHAnsi"/>
          <w:b/>
          <w:bCs/>
          <w:color w:val="222222"/>
        </w:rPr>
        <w:t>Delmis</w:t>
      </w:r>
      <w:proofErr w:type="spellEnd"/>
      <w:r w:rsidRPr="005570E9">
        <w:rPr>
          <w:rFonts w:asciiTheme="minorHAnsi" w:hAnsiTheme="minorHAnsi"/>
          <w:b/>
          <w:bCs/>
          <w:color w:val="222222"/>
        </w:rPr>
        <w:t xml:space="preserve"> </w:t>
      </w:r>
      <w:proofErr w:type="spellStart"/>
      <w:r w:rsidRPr="005570E9">
        <w:rPr>
          <w:rFonts w:asciiTheme="minorHAnsi" w:hAnsiTheme="minorHAnsi"/>
          <w:b/>
          <w:bCs/>
          <w:color w:val="222222"/>
        </w:rPr>
        <w:t>Aguilera</w:t>
      </w:r>
      <w:proofErr w:type="spellEnd"/>
      <w:r w:rsidRPr="005570E9">
        <w:rPr>
          <w:rFonts w:asciiTheme="minorHAnsi" w:hAnsiTheme="minorHAnsi"/>
          <w:color w:val="222222"/>
        </w:rPr>
        <w:t>, guitare basse</w:t>
      </w:r>
    </w:p>
    <w:p w:rsidR="003938A9" w:rsidRPr="005570E9" w:rsidRDefault="003938A9" w:rsidP="003938A9">
      <w:pPr>
        <w:shd w:val="clear" w:color="auto" w:fill="FFFFFF"/>
        <w:rPr>
          <w:rFonts w:asciiTheme="minorHAnsi" w:hAnsiTheme="minorHAnsi"/>
          <w:color w:val="222222"/>
        </w:rPr>
      </w:pPr>
    </w:p>
    <w:p w:rsidR="003938A9" w:rsidRPr="005570E9" w:rsidRDefault="003938A9" w:rsidP="003938A9">
      <w:pPr>
        <w:shd w:val="clear" w:color="auto" w:fill="FFFFFF"/>
        <w:rPr>
          <w:rFonts w:asciiTheme="minorHAnsi" w:hAnsiTheme="minorHAnsi"/>
          <w:color w:val="222222"/>
        </w:rPr>
      </w:pPr>
      <w:r w:rsidRPr="005570E9">
        <w:rPr>
          <w:rFonts w:asciiTheme="minorHAnsi" w:hAnsiTheme="minorHAnsi"/>
          <w:b/>
          <w:bCs/>
          <w:color w:val="222222"/>
        </w:rPr>
        <w:t>Vidéos :</w:t>
      </w:r>
    </w:p>
    <w:p w:rsidR="003938A9" w:rsidRPr="005570E9" w:rsidRDefault="007907FD" w:rsidP="003938A9">
      <w:pPr>
        <w:shd w:val="clear" w:color="auto" w:fill="FFFFFF"/>
        <w:rPr>
          <w:rFonts w:asciiTheme="minorHAnsi" w:hAnsiTheme="minorHAnsi"/>
          <w:color w:val="222222"/>
        </w:rPr>
      </w:pPr>
      <w:hyperlink r:id="rId10" w:tgtFrame="_blank" w:history="1">
        <w:r w:rsidR="003938A9" w:rsidRPr="005570E9">
          <w:rPr>
            <w:rStyle w:val="Lienhypertexte"/>
            <w:rFonts w:asciiTheme="minorHAnsi" w:hAnsiTheme="minorHAnsi"/>
            <w:color w:val="1155CC"/>
          </w:rPr>
          <w:t>https://youtu.be/xWdNWKiPqAk</w:t>
        </w:r>
      </w:hyperlink>
    </w:p>
    <w:p w:rsidR="003938A9" w:rsidRPr="005570E9" w:rsidRDefault="007907FD" w:rsidP="003938A9">
      <w:pPr>
        <w:shd w:val="clear" w:color="auto" w:fill="FFFFFF"/>
        <w:rPr>
          <w:rFonts w:asciiTheme="minorHAnsi" w:hAnsiTheme="minorHAnsi"/>
          <w:color w:val="222222"/>
        </w:rPr>
      </w:pPr>
      <w:hyperlink r:id="rId11" w:tgtFrame="_blank" w:history="1">
        <w:r w:rsidR="003938A9" w:rsidRPr="005570E9">
          <w:rPr>
            <w:rStyle w:val="Lienhypertexte"/>
            <w:rFonts w:asciiTheme="minorHAnsi" w:hAnsiTheme="minorHAnsi"/>
            <w:color w:val="1155CC"/>
          </w:rPr>
          <w:t>https://www.youtube.com/watch?v=7CKhvha_HmU</w:t>
        </w:r>
      </w:hyperlink>
    </w:p>
    <w:p w:rsidR="003938A9" w:rsidRPr="005570E9" w:rsidRDefault="003938A9" w:rsidP="003938A9">
      <w:pPr>
        <w:shd w:val="clear" w:color="auto" w:fill="FFFFFF"/>
        <w:rPr>
          <w:rFonts w:asciiTheme="minorHAnsi" w:hAnsiTheme="minorHAnsi" w:cs="Arial"/>
          <w:color w:val="222222"/>
        </w:rPr>
      </w:pPr>
    </w:p>
    <w:p w:rsidR="003938A9" w:rsidRPr="008B2B1C" w:rsidRDefault="003938A9" w:rsidP="003938A9">
      <w:pPr>
        <w:rPr>
          <w:rFonts w:asciiTheme="minorHAnsi" w:hAnsiTheme="minorHAnsi" w:cstheme="minorHAnsi"/>
        </w:rPr>
      </w:pPr>
    </w:p>
    <w:p w:rsidR="003938A9" w:rsidRDefault="003938A9" w:rsidP="007E6DBE">
      <w:pPr>
        <w:ind w:right="-426"/>
        <w:rPr>
          <w:b/>
          <w:color w:val="831B4A"/>
          <w:sz w:val="32"/>
        </w:rPr>
      </w:pPr>
    </w:p>
    <w:p w:rsidR="003938A9" w:rsidRDefault="003938A9" w:rsidP="006F454F">
      <w:pPr>
        <w:rPr>
          <w:b/>
        </w:rPr>
      </w:pPr>
    </w:p>
    <w:p w:rsidR="006043F5" w:rsidRDefault="006043F5" w:rsidP="006F454F">
      <w:pPr>
        <w:rPr>
          <w:b/>
        </w:rPr>
      </w:pPr>
    </w:p>
    <w:p w:rsidR="006043F5" w:rsidRDefault="006043F5" w:rsidP="006F454F">
      <w:pPr>
        <w:rPr>
          <w:b/>
        </w:rPr>
      </w:pPr>
    </w:p>
    <w:p w:rsidR="006043F5" w:rsidRDefault="006043F5" w:rsidP="006F454F">
      <w:pPr>
        <w:rPr>
          <w:b/>
        </w:rPr>
      </w:pPr>
    </w:p>
    <w:p w:rsidR="006043F5" w:rsidRDefault="006043F5" w:rsidP="006F454F">
      <w:pPr>
        <w:rPr>
          <w:b/>
        </w:rPr>
      </w:pPr>
    </w:p>
    <w:p w:rsidR="006043F5" w:rsidRPr="003938A9" w:rsidRDefault="006043F5" w:rsidP="006F454F">
      <w:pPr>
        <w:rPr>
          <w:b/>
        </w:rPr>
      </w:pPr>
    </w:p>
    <w:sectPr w:rsidR="006043F5" w:rsidRPr="003938A9" w:rsidSect="007C23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611" w:rsidRDefault="00ED3611">
      <w:r>
        <w:separator/>
      </w:r>
    </w:p>
  </w:endnote>
  <w:endnote w:type="continuationSeparator" w:id="0">
    <w:p w:rsidR="00ED3611" w:rsidRDefault="00ED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36" w:rsidRDefault="00653C36" w:rsidP="003C152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53C36" w:rsidRDefault="00653C36" w:rsidP="00653C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36" w:rsidRDefault="00653C36" w:rsidP="00653C36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ED" w:rsidRDefault="007C23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611" w:rsidRDefault="00ED3611">
      <w:r>
        <w:separator/>
      </w:r>
    </w:p>
  </w:footnote>
  <w:footnote w:type="continuationSeparator" w:id="0">
    <w:p w:rsidR="00ED3611" w:rsidRDefault="00ED3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ED" w:rsidRDefault="007C23E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D7" w:rsidRDefault="000013D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ED" w:rsidRDefault="007C23E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pt;height:9.2pt" o:bullet="t">
        <v:imagedata r:id="rId1" o:title="puce1"/>
      </v:shape>
    </w:pict>
  </w:numPicBullet>
  <w:numPicBullet w:numPicBulletId="1">
    <w:pict>
      <v:shape id="_x0000_i1031" type="#_x0000_t75" style="width:9.2pt;height:9.2pt" o:bullet="t">
        <v:imagedata r:id="rId2" o:title="puce2"/>
      </v:shape>
    </w:pict>
  </w:numPicBullet>
  <w:numPicBullet w:numPicBulletId="2">
    <w:pict>
      <v:shape id="_x0000_i1032" type="#_x0000_t75" style="width:9.9pt;height:9.2pt" o:bullet="t">
        <v:imagedata r:id="rId3" o:title="puce3"/>
      </v:shape>
    </w:pict>
  </w:numPicBullet>
  <w:numPicBullet w:numPicBulletId="3">
    <w:pict>
      <v:shape id="_x0000_i1033" type="#_x0000_t75" style="width:9.2pt;height:9.2pt" o:bullet="t">
        <v:imagedata r:id="rId4" o:title="puce4"/>
      </v:shape>
    </w:pict>
  </w:numPicBullet>
  <w:abstractNum w:abstractNumId="0" w15:restartNumberingAfterBreak="0">
    <w:nsid w:val="0D0F3C76"/>
    <w:multiLevelType w:val="multilevel"/>
    <w:tmpl w:val="407A1A50"/>
    <w:lvl w:ilvl="0">
      <w:start w:val="1"/>
      <w:numFmt w:val="bullet"/>
      <w:suff w:val="nothing"/>
      <w:lvlText w:val=""/>
      <w:lvlJc w:val="left"/>
      <w:pPr>
        <w:ind w:left="397" w:hanging="397"/>
      </w:pPr>
      <w:rPr>
        <w:rFonts w:ascii="Wingdings" w:hAnsi="Wingdings" w:hint="default"/>
        <w:color w:val="0071BC"/>
        <w:sz w:val="32"/>
      </w:rPr>
    </w:lvl>
    <w:lvl w:ilvl="1">
      <w:start w:val="1"/>
      <w:numFmt w:val="upperRoman"/>
      <w:suff w:val="nothing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suff w:val="nothing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4"/>
      <w:suff w:val="nothing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Titre5"/>
      <w:suff w:val="nothing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F47605"/>
    <w:multiLevelType w:val="multilevel"/>
    <w:tmpl w:val="BB1E085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E17690"/>
    <w:multiLevelType w:val="multilevel"/>
    <w:tmpl w:val="24508F64"/>
    <w:styleLink w:val="Numrotationlist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8331F97"/>
    <w:multiLevelType w:val="multilevel"/>
    <w:tmpl w:val="81B6CC94"/>
    <w:name w:val="Titres"/>
    <w:lvl w:ilvl="0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pStyle w:val="Titre3"/>
      <w:lvlText w:val="%3."/>
      <w:lvlJc w:val="left"/>
      <w:pPr>
        <w:ind w:left="216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A31262"/>
    <w:multiLevelType w:val="hybridMultilevel"/>
    <w:tmpl w:val="3C282454"/>
    <w:lvl w:ilvl="0" w:tplc="31865F84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03AA2"/>
    <w:multiLevelType w:val="hybridMultilevel"/>
    <w:tmpl w:val="B464D3AE"/>
    <w:lvl w:ilvl="0" w:tplc="268E5B9A">
      <w:start w:val="1"/>
      <w:numFmt w:val="lowerLetter"/>
      <w:lvlText w:val="%1."/>
      <w:lvlJc w:val="left"/>
      <w:pPr>
        <w:ind w:left="248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5B550E89"/>
    <w:multiLevelType w:val="multilevel"/>
    <w:tmpl w:val="4BAC74A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8D63032"/>
    <w:multiLevelType w:val="hybridMultilevel"/>
    <w:tmpl w:val="365269A0"/>
    <w:lvl w:ilvl="0" w:tplc="69020BC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D6A323E"/>
    <w:multiLevelType w:val="multilevel"/>
    <w:tmpl w:val="040C001D"/>
    <w:name w:val="Titres"/>
    <w:styleLink w:val="Titre2-bi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241153"/>
    <w:multiLevelType w:val="hybridMultilevel"/>
    <w:tmpl w:val="2C96CF74"/>
    <w:lvl w:ilvl="0" w:tplc="205CD12C">
      <w:start w:val="1"/>
      <w:numFmt w:val="bullet"/>
      <w:pStyle w:val="Listepuces"/>
      <w:lvlText w:val=""/>
      <w:lvlJc w:val="left"/>
      <w:pPr>
        <w:ind w:left="720" w:hanging="360"/>
      </w:pPr>
      <w:rPr>
        <w:rFonts w:ascii="Wingdings" w:hAnsi="Wingdings" w:hint="default"/>
        <w:color w:val="2C92A0"/>
        <w:sz w:val="20"/>
        <w:szCs w:val="24"/>
      </w:rPr>
    </w:lvl>
    <w:lvl w:ilvl="1" w:tplc="607E1ABA">
      <w:start w:val="1"/>
      <w:numFmt w:val="bullet"/>
      <w:lvlText w:val=""/>
      <w:lvlJc w:val="left"/>
      <w:pPr>
        <w:ind w:left="680" w:hanging="226"/>
      </w:pPr>
      <w:rPr>
        <w:rFonts w:ascii="Wingdings" w:hAnsi="Wingdings" w:hint="default"/>
        <w:color w:val="6CC0BA"/>
        <w:sz w:val="18"/>
        <w:szCs w:val="22"/>
      </w:rPr>
    </w:lvl>
    <w:lvl w:ilvl="2" w:tplc="C202537E">
      <w:start w:val="1"/>
      <w:numFmt w:val="bullet"/>
      <w:lvlText w:val=""/>
      <w:lvlJc w:val="left"/>
      <w:pPr>
        <w:ind w:left="907" w:hanging="227"/>
      </w:pPr>
      <w:rPr>
        <w:rFonts w:ascii="Wingdings" w:hAnsi="Wingdings" w:hint="default"/>
        <w:color w:val="9BC136"/>
        <w:sz w:val="16"/>
        <w:szCs w:val="20"/>
      </w:rPr>
    </w:lvl>
    <w:lvl w:ilvl="3" w:tplc="A7C60B12">
      <w:start w:val="1"/>
      <w:numFmt w:val="bullet"/>
      <w:lvlText w:val=""/>
      <w:lvlJc w:val="left"/>
      <w:pPr>
        <w:ind w:left="1134" w:hanging="227"/>
      </w:pPr>
      <w:rPr>
        <w:rFonts w:ascii="Wingdings" w:hAnsi="Wingdings" w:hint="default"/>
        <w:color w:val="FABB00"/>
        <w:sz w:val="16"/>
        <w:szCs w:val="18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  <w:num w:numId="16">
    <w:abstractNumId w:val="4"/>
  </w:num>
  <w:num w:numId="17">
    <w:abstractNumId w:val="7"/>
  </w:num>
  <w:num w:numId="18">
    <w:abstractNumId w:val="5"/>
  </w:num>
  <w:num w:numId="19">
    <w:abstractNumId w:val="0"/>
  </w:num>
  <w:num w:numId="20">
    <w:abstractNumId w:val="0"/>
  </w:num>
  <w:num w:numId="21">
    <w:abstractNumId w:val="1"/>
  </w:num>
  <w:num w:numId="22">
    <w:abstractNumId w:val="2"/>
  </w:num>
  <w:num w:numId="23">
    <w:abstractNumId w:val="8"/>
  </w:num>
  <w:num w:numId="24">
    <w:abstractNumId w:val="9"/>
  </w:num>
  <w:num w:numId="25">
    <w:abstractNumId w:val="9"/>
  </w:num>
  <w:num w:numId="26">
    <w:abstractNumId w:val="4"/>
  </w:num>
  <w:num w:numId="27">
    <w:abstractNumId w:val="7"/>
  </w:num>
  <w:num w:numId="28">
    <w:abstractNumId w:val="5"/>
  </w:num>
  <w:num w:numId="29">
    <w:abstractNumId w:val="0"/>
  </w:num>
  <w:num w:numId="30">
    <w:abstractNumId w:val="0"/>
  </w:num>
  <w:num w:numId="31">
    <w:abstractNumId w:val="9"/>
  </w:num>
  <w:num w:numId="32">
    <w:abstractNumId w:val="2"/>
  </w:num>
  <w:num w:numId="33">
    <w:abstractNumId w:val="8"/>
  </w:num>
  <w:num w:numId="34">
    <w:abstractNumId w:val="9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6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11"/>
    <w:rsid w:val="000013D7"/>
    <w:rsid w:val="00023775"/>
    <w:rsid w:val="00025DE9"/>
    <w:rsid w:val="000B6430"/>
    <w:rsid w:val="000C2DB4"/>
    <w:rsid w:val="000E2846"/>
    <w:rsid w:val="0012109B"/>
    <w:rsid w:val="00122FCF"/>
    <w:rsid w:val="00135E7D"/>
    <w:rsid w:val="0016744C"/>
    <w:rsid w:val="00176961"/>
    <w:rsid w:val="001A260B"/>
    <w:rsid w:val="001E57F4"/>
    <w:rsid w:val="0020428D"/>
    <w:rsid w:val="002512F3"/>
    <w:rsid w:val="002755C6"/>
    <w:rsid w:val="002A3B67"/>
    <w:rsid w:val="002C3DD1"/>
    <w:rsid w:val="002C403D"/>
    <w:rsid w:val="003052A9"/>
    <w:rsid w:val="003235B5"/>
    <w:rsid w:val="00361999"/>
    <w:rsid w:val="003938A9"/>
    <w:rsid w:val="003C1528"/>
    <w:rsid w:val="003D07ED"/>
    <w:rsid w:val="00402D5E"/>
    <w:rsid w:val="00491323"/>
    <w:rsid w:val="004B3EEA"/>
    <w:rsid w:val="00566304"/>
    <w:rsid w:val="005E5C7A"/>
    <w:rsid w:val="006043F5"/>
    <w:rsid w:val="00653C36"/>
    <w:rsid w:val="0065791B"/>
    <w:rsid w:val="0067071A"/>
    <w:rsid w:val="00681098"/>
    <w:rsid w:val="006A01FB"/>
    <w:rsid w:val="006A3EE9"/>
    <w:rsid w:val="006C71D6"/>
    <w:rsid w:val="006E7536"/>
    <w:rsid w:val="006F454F"/>
    <w:rsid w:val="00713977"/>
    <w:rsid w:val="00714353"/>
    <w:rsid w:val="00727665"/>
    <w:rsid w:val="00730C0E"/>
    <w:rsid w:val="0073353C"/>
    <w:rsid w:val="00735E54"/>
    <w:rsid w:val="00737282"/>
    <w:rsid w:val="00746B48"/>
    <w:rsid w:val="00751E29"/>
    <w:rsid w:val="0077285B"/>
    <w:rsid w:val="007907FD"/>
    <w:rsid w:val="007B7E83"/>
    <w:rsid w:val="007C23ED"/>
    <w:rsid w:val="007C7C5F"/>
    <w:rsid w:val="007D1ED2"/>
    <w:rsid w:val="007E6DBE"/>
    <w:rsid w:val="00801A6B"/>
    <w:rsid w:val="00816B4E"/>
    <w:rsid w:val="0085748F"/>
    <w:rsid w:val="00921880"/>
    <w:rsid w:val="00932025"/>
    <w:rsid w:val="00966949"/>
    <w:rsid w:val="009A1079"/>
    <w:rsid w:val="009A18F5"/>
    <w:rsid w:val="009C540B"/>
    <w:rsid w:val="009D09A6"/>
    <w:rsid w:val="009D61EF"/>
    <w:rsid w:val="00A17702"/>
    <w:rsid w:val="00A41A3F"/>
    <w:rsid w:val="00A44BA9"/>
    <w:rsid w:val="00A56ABE"/>
    <w:rsid w:val="00A66DE5"/>
    <w:rsid w:val="00A752FC"/>
    <w:rsid w:val="00A759D2"/>
    <w:rsid w:val="00B00601"/>
    <w:rsid w:val="00B04E10"/>
    <w:rsid w:val="00B26C68"/>
    <w:rsid w:val="00B72197"/>
    <w:rsid w:val="00B945B2"/>
    <w:rsid w:val="00BB5A11"/>
    <w:rsid w:val="00BC3631"/>
    <w:rsid w:val="00BD1914"/>
    <w:rsid w:val="00C41409"/>
    <w:rsid w:val="00C746CC"/>
    <w:rsid w:val="00CA297E"/>
    <w:rsid w:val="00CE3C18"/>
    <w:rsid w:val="00D301FA"/>
    <w:rsid w:val="00D5325C"/>
    <w:rsid w:val="00D95AF3"/>
    <w:rsid w:val="00DA45AB"/>
    <w:rsid w:val="00DB64C0"/>
    <w:rsid w:val="00DD042C"/>
    <w:rsid w:val="00DD73CD"/>
    <w:rsid w:val="00DF012B"/>
    <w:rsid w:val="00E5696D"/>
    <w:rsid w:val="00E601F1"/>
    <w:rsid w:val="00E939FC"/>
    <w:rsid w:val="00EA2020"/>
    <w:rsid w:val="00ED3611"/>
    <w:rsid w:val="00EF269D"/>
    <w:rsid w:val="00F12453"/>
    <w:rsid w:val="00F31479"/>
    <w:rsid w:val="00F428F1"/>
    <w:rsid w:val="00F929E6"/>
    <w:rsid w:val="00FC70A3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A9742A-96FA-435A-B0D5-B62FE81A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Default Paragraph Font" w:uiPriority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EA"/>
    <w:pPr>
      <w:jc w:val="both"/>
    </w:pPr>
    <w:rPr>
      <w:sz w:val="22"/>
    </w:rPr>
  </w:style>
  <w:style w:type="paragraph" w:styleId="Titre1">
    <w:name w:val="heading 1"/>
    <w:basedOn w:val="Couleur1Charte"/>
    <w:next w:val="Normal"/>
    <w:qFormat/>
    <w:rsid w:val="003D07ED"/>
    <w:pPr>
      <w:numPr>
        <w:numId w:val="36"/>
      </w:numPr>
      <w:ind w:left="908" w:hanging="454"/>
      <w:outlineLvl w:val="0"/>
    </w:pPr>
    <w:rPr>
      <w:b/>
      <w:sz w:val="32"/>
      <w:szCs w:val="40"/>
    </w:rPr>
  </w:style>
  <w:style w:type="paragraph" w:styleId="Titre2">
    <w:name w:val="heading 2"/>
    <w:basedOn w:val="Couleur2Charte"/>
    <w:next w:val="Normal"/>
    <w:qFormat/>
    <w:rsid w:val="003D07ED"/>
    <w:pPr>
      <w:numPr>
        <w:ilvl w:val="1"/>
        <w:numId w:val="36"/>
      </w:numPr>
      <w:ind w:left="1361" w:hanging="454"/>
      <w:jc w:val="left"/>
      <w:outlineLvl w:val="1"/>
    </w:pPr>
    <w:rPr>
      <w:b/>
      <w:sz w:val="28"/>
      <w:szCs w:val="36"/>
    </w:rPr>
  </w:style>
  <w:style w:type="paragraph" w:styleId="Titre3">
    <w:name w:val="heading 3"/>
    <w:basedOn w:val="Couleur3Charte"/>
    <w:next w:val="Normal"/>
    <w:qFormat/>
    <w:rsid w:val="003D07ED"/>
    <w:pPr>
      <w:numPr>
        <w:ilvl w:val="2"/>
        <w:numId w:val="36"/>
      </w:numPr>
      <w:ind w:left="1815" w:hanging="454"/>
      <w:outlineLvl w:val="2"/>
    </w:pPr>
    <w:rPr>
      <w:sz w:val="28"/>
      <w:szCs w:val="32"/>
    </w:rPr>
  </w:style>
  <w:style w:type="paragraph" w:styleId="Titre4">
    <w:name w:val="heading 4"/>
    <w:basedOn w:val="Normal"/>
    <w:next w:val="Normal"/>
    <w:semiHidden/>
    <w:rsid w:val="000E2846"/>
    <w:pPr>
      <w:keepNext/>
      <w:numPr>
        <w:ilvl w:val="3"/>
        <w:numId w:val="30"/>
      </w:numPr>
      <w:spacing w:before="240" w:after="6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semiHidden/>
    <w:rsid w:val="000E2846"/>
    <w:pPr>
      <w:numPr>
        <w:ilvl w:val="4"/>
        <w:numId w:val="30"/>
      </w:numPr>
      <w:spacing w:before="240" w:after="60"/>
      <w:outlineLvl w:val="4"/>
    </w:pPr>
    <w:rPr>
      <w:bCs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Gras">
    <w:name w:val="Normal Gras"/>
    <w:basedOn w:val="Normal"/>
    <w:next w:val="Normal"/>
    <w:qFormat/>
    <w:rsid w:val="000E2846"/>
    <w:rPr>
      <w:b/>
    </w:rPr>
  </w:style>
  <w:style w:type="paragraph" w:customStyle="1" w:styleId="Couleur1Charte">
    <w:name w:val="Couleur 1 Charte"/>
    <w:basedOn w:val="Normal"/>
    <w:next w:val="Normal"/>
    <w:qFormat/>
    <w:rsid w:val="000E2846"/>
    <w:rPr>
      <w:color w:val="2C92A0"/>
    </w:rPr>
  </w:style>
  <w:style w:type="paragraph" w:customStyle="1" w:styleId="Couleur2Charte">
    <w:name w:val="Couleur 2 Charte"/>
    <w:basedOn w:val="Normal"/>
    <w:next w:val="Normal"/>
    <w:qFormat/>
    <w:rsid w:val="000E2846"/>
    <w:rPr>
      <w:color w:val="6CC0BA"/>
    </w:rPr>
  </w:style>
  <w:style w:type="paragraph" w:customStyle="1" w:styleId="Couleur3Charte">
    <w:name w:val="Couleur 3 Charte"/>
    <w:basedOn w:val="Normal"/>
    <w:next w:val="Normal"/>
    <w:qFormat/>
    <w:rsid w:val="000E2846"/>
    <w:rPr>
      <w:color w:val="9BC136"/>
    </w:rPr>
  </w:style>
  <w:style w:type="paragraph" w:customStyle="1" w:styleId="Couleur4Charte">
    <w:name w:val="Couleur 4 Charte"/>
    <w:basedOn w:val="Normal"/>
    <w:qFormat/>
    <w:rsid w:val="000E2846"/>
    <w:rPr>
      <w:color w:val="FABB00"/>
    </w:rPr>
  </w:style>
  <w:style w:type="paragraph" w:customStyle="1" w:styleId="Couleur5Charte">
    <w:name w:val="Couleur 5 Charte"/>
    <w:basedOn w:val="Normal"/>
    <w:next w:val="Normal"/>
    <w:qFormat/>
    <w:rsid w:val="000E2846"/>
    <w:rPr>
      <w:color w:val="E43829"/>
    </w:rPr>
  </w:style>
  <w:style w:type="numbering" w:customStyle="1" w:styleId="Numrotationliste">
    <w:name w:val="Numérotation liste"/>
    <w:basedOn w:val="Aucuneliste"/>
    <w:rsid w:val="000E2846"/>
    <w:pPr>
      <w:numPr>
        <w:numId w:val="6"/>
      </w:numPr>
    </w:pPr>
  </w:style>
  <w:style w:type="paragraph" w:customStyle="1" w:styleId="TitredeDocument">
    <w:name w:val="Titre de Document"/>
    <w:basedOn w:val="Normal"/>
    <w:next w:val="Normal"/>
    <w:qFormat/>
    <w:rsid w:val="00B945B2"/>
    <w:pPr>
      <w:pBdr>
        <w:bottom w:val="single" w:sz="4" w:space="1" w:color="auto"/>
      </w:pBdr>
      <w:ind w:left="2977" w:right="-144"/>
      <w:jc w:val="right"/>
    </w:pPr>
    <w:rPr>
      <w:sz w:val="36"/>
    </w:rPr>
  </w:style>
  <w:style w:type="paragraph" w:styleId="Listepuces">
    <w:name w:val="List Bullet"/>
    <w:aliases w:val="Puces CCPG"/>
    <w:basedOn w:val="Normal"/>
    <w:qFormat/>
    <w:rsid w:val="002C3DD1"/>
    <w:pPr>
      <w:numPr>
        <w:numId w:val="34"/>
      </w:numPr>
      <w:ind w:left="454" w:hanging="227"/>
    </w:pPr>
  </w:style>
  <w:style w:type="paragraph" w:styleId="Pieddepage">
    <w:name w:val="footer"/>
    <w:basedOn w:val="Normal"/>
    <w:rsid w:val="000E284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2846"/>
  </w:style>
  <w:style w:type="paragraph" w:styleId="En-tte">
    <w:name w:val="header"/>
    <w:basedOn w:val="Normal"/>
    <w:rsid w:val="000E2846"/>
    <w:pPr>
      <w:tabs>
        <w:tab w:val="center" w:pos="4536"/>
        <w:tab w:val="right" w:pos="9072"/>
      </w:tabs>
    </w:pPr>
  </w:style>
  <w:style w:type="paragraph" w:customStyle="1" w:styleId="Couleur6Charte">
    <w:name w:val="Couleur 6 Charte"/>
    <w:basedOn w:val="Normal"/>
    <w:qFormat/>
    <w:rsid w:val="000E2846"/>
    <w:rPr>
      <w:color w:val="C6C6C6"/>
    </w:rPr>
  </w:style>
  <w:style w:type="numbering" w:customStyle="1" w:styleId="Titre2-bis">
    <w:name w:val="Titre2-bis"/>
    <w:basedOn w:val="Aucuneliste"/>
    <w:uiPriority w:val="99"/>
    <w:rsid w:val="000E2846"/>
    <w:pPr>
      <w:numPr>
        <w:numId w:val="7"/>
      </w:numPr>
    </w:pPr>
  </w:style>
  <w:style w:type="paragraph" w:styleId="Paragraphedeliste">
    <w:name w:val="List Paragraph"/>
    <w:basedOn w:val="Normal"/>
    <w:uiPriority w:val="34"/>
    <w:rsid w:val="006F45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3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tuaYO8x-_g&amp;feature=emb_log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6XoQFP40yU&amp;feature=emb_log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CKhvha_Hm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xWdNWKiPqA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iKvh1jhCyQ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 du Pays de Gex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Provost</dc:creator>
  <cp:keywords/>
  <dc:description/>
  <cp:lastModifiedBy>Anne Corcelle</cp:lastModifiedBy>
  <cp:revision>4</cp:revision>
  <dcterms:created xsi:type="dcterms:W3CDTF">2021-02-05T08:24:00Z</dcterms:created>
  <dcterms:modified xsi:type="dcterms:W3CDTF">2021-02-05T14:58:00Z</dcterms:modified>
</cp:coreProperties>
</file>